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EF770" w14:textId="77777777" w:rsidR="00830098" w:rsidRPr="00830098" w:rsidRDefault="00830098">
      <w:pPr>
        <w:rPr>
          <w:sz w:val="16"/>
          <w:szCs w:val="16"/>
          <w:lang w:val="fr-FR"/>
        </w:rPr>
      </w:pPr>
    </w:p>
    <w:p w14:paraId="57D1E4B7" w14:textId="4C1DC442" w:rsidR="00CE48E7" w:rsidRPr="00830098" w:rsidRDefault="00CE48E7">
      <w:pPr>
        <w:rPr>
          <w:sz w:val="28"/>
          <w:szCs w:val="28"/>
          <w:lang w:val="fr-FR"/>
        </w:rPr>
      </w:pPr>
      <w:r w:rsidRPr="00830098">
        <w:rPr>
          <w:sz w:val="28"/>
          <w:szCs w:val="28"/>
          <w:lang w:val="fr-FR"/>
        </w:rPr>
        <w:t>Programme :</w:t>
      </w:r>
    </w:p>
    <w:p w14:paraId="2A4017A0" w14:textId="079E1F96" w:rsidR="00CE48E7" w:rsidRDefault="00A90DFC">
      <w:pPr>
        <w:rPr>
          <w:lang w:val="fr-FR"/>
        </w:rPr>
      </w:pPr>
      <w:r>
        <w:rPr>
          <w:lang w:val="fr-FR"/>
        </w:rPr>
        <w:t xml:space="preserve">8 :45    </w:t>
      </w:r>
      <w:r w:rsidR="00CE48E7" w:rsidRPr="00CE48E7">
        <w:rPr>
          <w:lang w:val="fr-FR"/>
        </w:rPr>
        <w:t xml:space="preserve"> Accueil Zoom</w:t>
      </w:r>
    </w:p>
    <w:p w14:paraId="77D7121D" w14:textId="77777777" w:rsidR="00A90DFC" w:rsidRPr="00A90DFC" w:rsidRDefault="00A90DFC">
      <w:pPr>
        <w:rPr>
          <w:b/>
          <w:lang w:val="fr-FR"/>
        </w:rPr>
      </w:pPr>
      <w:r>
        <w:rPr>
          <w:lang w:val="fr-FR"/>
        </w:rPr>
        <w:t>9:00</w:t>
      </w:r>
      <w:r>
        <w:rPr>
          <w:lang w:val="fr-FR"/>
        </w:rPr>
        <w:tab/>
      </w:r>
      <w:r w:rsidRPr="00A90DFC">
        <w:rPr>
          <w:b/>
          <w:lang w:val="fr-FR"/>
        </w:rPr>
        <w:t>Présentation de la journée</w:t>
      </w:r>
    </w:p>
    <w:p w14:paraId="10DEDD32" w14:textId="582E6B59" w:rsidR="00CE48E7" w:rsidRDefault="00CE48E7" w:rsidP="00FC09FD">
      <w:pPr>
        <w:spacing w:after="0"/>
        <w:rPr>
          <w:lang w:val="fr-FR"/>
        </w:rPr>
      </w:pPr>
      <w:r w:rsidRPr="00CE48E7">
        <w:rPr>
          <w:lang w:val="fr-FR"/>
        </w:rPr>
        <w:t xml:space="preserve">9:15 </w:t>
      </w:r>
      <w:r w:rsidR="00FC09FD">
        <w:rPr>
          <w:lang w:val="fr-FR"/>
        </w:rPr>
        <w:tab/>
      </w:r>
      <w:r w:rsidRPr="00FC09FD">
        <w:rPr>
          <w:b/>
          <w:lang w:val="fr-FR"/>
        </w:rPr>
        <w:t>Andromède</w:t>
      </w:r>
      <w:r w:rsidR="004A5C76">
        <w:rPr>
          <w:b/>
          <w:lang w:val="fr-FR"/>
        </w:rPr>
        <w:t> :</w:t>
      </w:r>
      <w:r w:rsidR="004A5C76" w:rsidRPr="00FC09FD">
        <w:rPr>
          <w:b/>
          <w:lang w:val="fr-FR"/>
        </w:rPr>
        <w:t xml:space="preserve"> </w:t>
      </w:r>
    </w:p>
    <w:p w14:paraId="50D887FA" w14:textId="058E181F" w:rsidR="00FC09FD" w:rsidRDefault="004A5C76" w:rsidP="00FC09FD">
      <w:pPr>
        <w:spacing w:after="0"/>
        <w:ind w:firstLine="720"/>
        <w:rPr>
          <w:lang w:val="fr-FR"/>
        </w:rPr>
      </w:pPr>
      <w:r>
        <w:rPr>
          <w:b/>
          <w:lang w:val="fr-FR"/>
        </w:rPr>
        <w:t>Actualités de l</w:t>
      </w:r>
      <w:r w:rsidR="00CE48E7" w:rsidRPr="00CE48E7">
        <w:rPr>
          <w:b/>
          <w:lang w:val="fr-FR"/>
        </w:rPr>
        <w:t>a plateforme 2021-2023</w:t>
      </w:r>
      <w:r w:rsidR="00CE48E7">
        <w:rPr>
          <w:b/>
          <w:lang w:val="fr-FR"/>
        </w:rPr>
        <w:t xml:space="preserve"> </w:t>
      </w:r>
      <w:r w:rsidR="00CE48E7" w:rsidRPr="00CE48E7">
        <w:rPr>
          <w:lang w:val="fr-FR"/>
        </w:rPr>
        <w:t xml:space="preserve"> </w:t>
      </w:r>
    </w:p>
    <w:p w14:paraId="1DE5603B" w14:textId="77777777" w:rsidR="00CE48E7" w:rsidRDefault="00CE48E7" w:rsidP="00FC09FD">
      <w:pPr>
        <w:spacing w:after="0"/>
        <w:ind w:firstLine="720"/>
        <w:rPr>
          <w:lang w:val="fr-FR"/>
        </w:rPr>
      </w:pPr>
      <w:r w:rsidRPr="00CE48E7">
        <w:rPr>
          <w:lang w:val="fr-FR"/>
        </w:rPr>
        <w:t>Isabelle R</w:t>
      </w:r>
      <w:r>
        <w:rPr>
          <w:lang w:val="fr-FR"/>
        </w:rPr>
        <w:t xml:space="preserve">ibaud, IJCLAB, </w:t>
      </w:r>
      <w:bookmarkStart w:id="0" w:name="_Hlk93144987"/>
      <w:r>
        <w:rPr>
          <w:lang w:val="fr-FR"/>
        </w:rPr>
        <w:t>Université Paris Saclay</w:t>
      </w:r>
      <w:bookmarkEnd w:id="0"/>
    </w:p>
    <w:p w14:paraId="03A98C2E" w14:textId="37402040" w:rsidR="00FC09FD" w:rsidRDefault="00CE48E7" w:rsidP="00FC09FD">
      <w:pPr>
        <w:spacing w:after="0"/>
        <w:ind w:firstLine="720"/>
        <w:rPr>
          <w:b/>
          <w:lang w:val="fr-FR"/>
        </w:rPr>
      </w:pPr>
      <w:r w:rsidRPr="00CE48E7">
        <w:rPr>
          <w:b/>
          <w:lang w:val="fr-FR"/>
        </w:rPr>
        <w:t>L’interaction Nanoparticules-Solides</w:t>
      </w:r>
    </w:p>
    <w:p w14:paraId="1A7384E6" w14:textId="77777777" w:rsidR="00CE48E7" w:rsidRDefault="00CE48E7" w:rsidP="00FC09FD">
      <w:pPr>
        <w:spacing w:after="0"/>
        <w:ind w:firstLine="720"/>
        <w:rPr>
          <w:lang w:val="fr-FR"/>
        </w:rPr>
      </w:pPr>
      <w:r w:rsidRPr="00CE48E7">
        <w:rPr>
          <w:lang w:val="fr-FR"/>
        </w:rPr>
        <w:t xml:space="preserve">Serge Della </w:t>
      </w:r>
      <w:proofErr w:type="spellStart"/>
      <w:r w:rsidRPr="00CE48E7">
        <w:rPr>
          <w:lang w:val="fr-FR"/>
        </w:rPr>
        <w:t>Negra</w:t>
      </w:r>
      <w:proofErr w:type="spellEnd"/>
      <w:r>
        <w:rPr>
          <w:lang w:val="fr-FR"/>
        </w:rPr>
        <w:t xml:space="preserve">, IJCLAB, </w:t>
      </w:r>
      <w:r w:rsidR="00A90DFC" w:rsidRPr="00A90DFC">
        <w:rPr>
          <w:lang w:val="fr-FR"/>
        </w:rPr>
        <w:t>Université Paris Saclay</w:t>
      </w:r>
    </w:p>
    <w:p w14:paraId="5CBE2A45" w14:textId="3221F990" w:rsidR="00CE48E7" w:rsidRDefault="00CE48E7" w:rsidP="00FC09FD">
      <w:pPr>
        <w:spacing w:after="0"/>
        <w:rPr>
          <w:b/>
          <w:lang w:val="fr-FR"/>
        </w:rPr>
      </w:pPr>
      <w:r>
        <w:rPr>
          <w:lang w:val="fr-FR"/>
        </w:rPr>
        <w:t>9:45</w:t>
      </w:r>
      <w:r w:rsidR="00FC09FD">
        <w:rPr>
          <w:lang w:val="fr-FR"/>
        </w:rPr>
        <w:t xml:space="preserve"> </w:t>
      </w:r>
      <w:r w:rsidR="00FC09FD">
        <w:rPr>
          <w:lang w:val="fr-FR"/>
        </w:rPr>
        <w:tab/>
      </w:r>
      <w:r w:rsidR="00FC09FD" w:rsidRPr="00FC09FD">
        <w:rPr>
          <w:b/>
          <w:lang w:val="fr-FR"/>
        </w:rPr>
        <w:t>Simulation des interactions rayon cosmique  matière interstellaire</w:t>
      </w:r>
    </w:p>
    <w:p w14:paraId="0668742F" w14:textId="77777777" w:rsidR="00FC09FD" w:rsidRDefault="00FC09FD" w:rsidP="00FC09FD">
      <w:pPr>
        <w:spacing w:after="0"/>
        <w:ind w:firstLine="720"/>
        <w:rPr>
          <w:lang w:val="fr-FR"/>
        </w:rPr>
      </w:pPr>
      <w:r>
        <w:rPr>
          <w:lang w:val="fr-FR"/>
        </w:rPr>
        <w:t>Marin Chabot, IJCLAB</w:t>
      </w:r>
      <w:r w:rsidR="00A90DFC">
        <w:rPr>
          <w:lang w:val="fr-FR"/>
        </w:rPr>
        <w:t xml:space="preserve">, </w:t>
      </w:r>
      <w:r w:rsidR="00A90DFC" w:rsidRPr="00A90DFC">
        <w:rPr>
          <w:lang w:val="fr-FR"/>
        </w:rPr>
        <w:t>Université Paris Saclay</w:t>
      </w:r>
    </w:p>
    <w:p w14:paraId="703DDDC0" w14:textId="1C63B13D" w:rsidR="00FC09FD" w:rsidRPr="001D41F6" w:rsidRDefault="00FC09FD" w:rsidP="00FC09FD">
      <w:pPr>
        <w:spacing w:after="0"/>
        <w:rPr>
          <w:b/>
        </w:rPr>
      </w:pPr>
      <w:r w:rsidRPr="001D41F6">
        <w:t>10:</w:t>
      </w:r>
      <w:r w:rsidR="001D41F6" w:rsidRPr="001D41F6">
        <w:t>10</w:t>
      </w:r>
      <w:r w:rsidRPr="001D41F6">
        <w:tab/>
      </w:r>
      <w:r w:rsidRPr="001D41F6">
        <w:rPr>
          <w:b/>
        </w:rPr>
        <w:t xml:space="preserve">New </w:t>
      </w:r>
      <w:r w:rsidR="004A5C76" w:rsidRPr="001D41F6">
        <w:rPr>
          <w:b/>
        </w:rPr>
        <w:t>J</w:t>
      </w:r>
      <w:r w:rsidR="004A5C76">
        <w:rPr>
          <w:b/>
        </w:rPr>
        <w:t>EDI</w:t>
      </w:r>
    </w:p>
    <w:p w14:paraId="1071152D" w14:textId="3793387E" w:rsidR="00FC09FD" w:rsidRPr="001D41F6" w:rsidRDefault="00FC09FD" w:rsidP="00FC09FD">
      <w:pPr>
        <w:spacing w:after="0"/>
      </w:pPr>
      <w:r w:rsidRPr="001D41F6">
        <w:tab/>
      </w:r>
      <w:proofErr w:type="spellStart"/>
      <w:r w:rsidRPr="001D41F6">
        <w:t>Bey</w:t>
      </w:r>
      <w:r w:rsidR="004A5C76">
        <w:t>h</w:t>
      </w:r>
      <w:r w:rsidRPr="001D41F6">
        <w:t>an</w:t>
      </w:r>
      <w:proofErr w:type="spellEnd"/>
      <w:r w:rsidRPr="001D41F6">
        <w:t xml:space="preserve"> </w:t>
      </w:r>
      <w:proofErr w:type="spellStart"/>
      <w:r w:rsidRPr="001D41F6">
        <w:t>Bastin</w:t>
      </w:r>
      <w:proofErr w:type="spellEnd"/>
      <w:r w:rsidRPr="001D41F6">
        <w:t xml:space="preserve">, </w:t>
      </w:r>
      <w:proofErr w:type="spellStart"/>
      <w:r w:rsidR="001D41F6" w:rsidRPr="001D41F6">
        <w:t>G</w:t>
      </w:r>
      <w:r w:rsidR="001D41F6">
        <w:t>anil</w:t>
      </w:r>
      <w:proofErr w:type="spellEnd"/>
      <w:r w:rsidR="00F25B28">
        <w:t xml:space="preserve"> Caen</w:t>
      </w:r>
    </w:p>
    <w:p w14:paraId="5D460DBA" w14:textId="77777777" w:rsidR="00FC09FD" w:rsidRPr="004A5C76" w:rsidRDefault="00FC09FD" w:rsidP="00FC09FD">
      <w:pPr>
        <w:spacing w:after="0"/>
        <w:rPr>
          <w:lang w:val="fr-FR"/>
        </w:rPr>
      </w:pPr>
      <w:r w:rsidRPr="001D41F6">
        <w:tab/>
      </w:r>
      <w:r w:rsidRPr="004A5C76">
        <w:rPr>
          <w:lang w:val="fr-FR"/>
        </w:rPr>
        <w:t>Jürgen Kiener, IJCLAB</w:t>
      </w:r>
      <w:r w:rsidR="00A90DFC" w:rsidRPr="004A5C76">
        <w:rPr>
          <w:lang w:val="fr-FR"/>
        </w:rPr>
        <w:t>, Université Paris Saclay</w:t>
      </w:r>
    </w:p>
    <w:p w14:paraId="6AC64C44" w14:textId="3984EA0C" w:rsidR="00A855CD" w:rsidRDefault="001D41F6" w:rsidP="00A855CD">
      <w:pPr>
        <w:spacing w:after="0"/>
        <w:rPr>
          <w:b/>
        </w:rPr>
      </w:pPr>
      <w:r w:rsidRPr="004A5C76">
        <w:rPr>
          <w:lang w:val="en-US"/>
        </w:rPr>
        <w:t>10:</w:t>
      </w:r>
      <w:r w:rsidR="001F6A6A">
        <w:rPr>
          <w:lang w:val="en-US"/>
        </w:rPr>
        <w:t>40</w:t>
      </w:r>
      <w:r w:rsidR="00A855CD" w:rsidRPr="00A90DFC">
        <w:tab/>
      </w:r>
      <w:r w:rsidR="00A855CD" w:rsidRPr="00CE48E7">
        <w:rPr>
          <w:b/>
        </w:rPr>
        <w:t>Experimental Study of the Crater,</w:t>
      </w:r>
      <w:r w:rsidR="00A855CD">
        <w:rPr>
          <w:b/>
        </w:rPr>
        <w:t xml:space="preserve"> </w:t>
      </w:r>
      <w:r w:rsidR="00A855CD" w:rsidRPr="00CE48E7">
        <w:rPr>
          <w:b/>
        </w:rPr>
        <w:t>Formation Under Gold Clusters</w:t>
      </w:r>
      <w:r w:rsidR="00A855CD">
        <w:rPr>
          <w:b/>
        </w:rPr>
        <w:t xml:space="preserve"> </w:t>
      </w:r>
    </w:p>
    <w:p w14:paraId="2C1527F3" w14:textId="1E72EF36" w:rsidR="004F1DB0" w:rsidRPr="00C768C1" w:rsidRDefault="00A855CD" w:rsidP="004F1DB0">
      <w:pPr>
        <w:spacing w:after="0"/>
        <w:ind w:firstLine="720"/>
      </w:pPr>
      <w:r w:rsidRPr="00C768C1">
        <w:t xml:space="preserve">Sabrina </w:t>
      </w:r>
      <w:proofErr w:type="spellStart"/>
      <w:r w:rsidRPr="00C768C1">
        <w:t>Gouasmia</w:t>
      </w:r>
      <w:proofErr w:type="spellEnd"/>
      <w:r w:rsidRPr="00C768C1">
        <w:t xml:space="preserve">, </w:t>
      </w:r>
      <w:proofErr w:type="spellStart"/>
      <w:r w:rsidRPr="00C768C1">
        <w:t>Institut</w:t>
      </w:r>
      <w:proofErr w:type="spellEnd"/>
      <w:r w:rsidRPr="00C768C1">
        <w:t xml:space="preserve"> </w:t>
      </w:r>
      <w:proofErr w:type="spellStart"/>
      <w:r w:rsidRPr="00C768C1">
        <w:t>Ruđer</w:t>
      </w:r>
      <w:proofErr w:type="spellEnd"/>
      <w:r w:rsidRPr="00C768C1">
        <w:t xml:space="preserve"> </w:t>
      </w:r>
      <w:proofErr w:type="spellStart"/>
      <w:r w:rsidRPr="00C768C1">
        <w:t>Bošković</w:t>
      </w:r>
      <w:proofErr w:type="spellEnd"/>
      <w:r w:rsidRPr="00C768C1">
        <w:t xml:space="preserve"> </w:t>
      </w:r>
      <w:proofErr w:type="spellStart"/>
      <w:r w:rsidRPr="00C768C1">
        <w:t>Croatie</w:t>
      </w:r>
      <w:proofErr w:type="spellEnd"/>
    </w:p>
    <w:p w14:paraId="3A4FB745" w14:textId="77777777" w:rsidR="004F1DB0" w:rsidRPr="00C768C1" w:rsidRDefault="004F1DB0" w:rsidP="004F1DB0">
      <w:pPr>
        <w:spacing w:after="0"/>
        <w:ind w:firstLine="720"/>
      </w:pPr>
    </w:p>
    <w:p w14:paraId="2D77FAFA" w14:textId="79A1BB4B" w:rsidR="001D41F6" w:rsidRDefault="001D41F6" w:rsidP="004F1DB0">
      <w:pPr>
        <w:spacing w:after="0"/>
        <w:rPr>
          <w:b/>
          <w:lang w:val="en-US"/>
        </w:rPr>
      </w:pPr>
      <w:r w:rsidRPr="004A5C76">
        <w:rPr>
          <w:lang w:val="en-US"/>
        </w:rPr>
        <w:t>11:0</w:t>
      </w:r>
      <w:r w:rsidR="001F6A6A">
        <w:rPr>
          <w:lang w:val="en-US"/>
        </w:rPr>
        <w:t>5</w:t>
      </w:r>
      <w:r w:rsidRPr="004A5C76">
        <w:rPr>
          <w:lang w:val="en-US"/>
        </w:rPr>
        <w:tab/>
      </w:r>
      <w:r w:rsidR="004A5C76">
        <w:rPr>
          <w:lang w:val="en-US"/>
        </w:rPr>
        <w:t xml:space="preserve">   </w:t>
      </w:r>
      <w:r w:rsidR="004F1DB0">
        <w:rPr>
          <w:lang w:val="en-US"/>
        </w:rPr>
        <w:tab/>
      </w:r>
      <w:r w:rsidR="004A5C76">
        <w:rPr>
          <w:lang w:val="en-US"/>
        </w:rPr>
        <w:t xml:space="preserve"> </w:t>
      </w:r>
      <w:r w:rsidRPr="004A5C76">
        <w:rPr>
          <w:b/>
          <w:lang w:val="en-US"/>
        </w:rPr>
        <w:t>Pause</w:t>
      </w:r>
    </w:p>
    <w:p w14:paraId="0D9D4DEB" w14:textId="77777777" w:rsidR="004F1DB0" w:rsidRPr="004A5C76" w:rsidRDefault="004F1DB0">
      <w:pPr>
        <w:spacing w:after="0"/>
        <w:rPr>
          <w:lang w:val="en-US"/>
        </w:rPr>
      </w:pPr>
    </w:p>
    <w:p w14:paraId="6EE423EE" w14:textId="77777777" w:rsidR="001D41F6" w:rsidRDefault="001D41F6" w:rsidP="00FC09FD">
      <w:pPr>
        <w:spacing w:after="0"/>
        <w:rPr>
          <w:b/>
        </w:rPr>
      </w:pPr>
      <w:r w:rsidRPr="001D41F6">
        <w:t>11:15</w:t>
      </w:r>
      <w:r w:rsidRPr="001D41F6">
        <w:tab/>
      </w:r>
      <w:r w:rsidRPr="001D41F6">
        <w:rPr>
          <w:b/>
        </w:rPr>
        <w:t>Mineralization of iron-</w:t>
      </w:r>
      <w:proofErr w:type="spellStart"/>
      <w:r w:rsidRPr="001D41F6">
        <w:rPr>
          <w:b/>
        </w:rPr>
        <w:t>sulfides</w:t>
      </w:r>
      <w:proofErr w:type="spellEnd"/>
      <w:r w:rsidRPr="001D41F6">
        <w:rPr>
          <w:b/>
        </w:rPr>
        <w:t xml:space="preserve"> induced by </w:t>
      </w:r>
      <w:proofErr w:type="spellStart"/>
      <w:r w:rsidRPr="001D41F6">
        <w:rPr>
          <w:b/>
        </w:rPr>
        <w:t>Thermococcales</w:t>
      </w:r>
      <w:proofErr w:type="spellEnd"/>
    </w:p>
    <w:p w14:paraId="41435CDE" w14:textId="77777777" w:rsidR="001D41F6" w:rsidRDefault="001D41F6" w:rsidP="00FC09FD">
      <w:pPr>
        <w:spacing w:after="0"/>
        <w:rPr>
          <w:lang w:val="fr-FR"/>
        </w:rPr>
      </w:pPr>
      <w:r>
        <w:tab/>
      </w:r>
      <w:r w:rsidRPr="001D41F6">
        <w:rPr>
          <w:lang w:val="fr-FR"/>
        </w:rPr>
        <w:t xml:space="preserve">Aurore </w:t>
      </w:r>
      <w:proofErr w:type="spellStart"/>
      <w:r w:rsidRPr="001D41F6">
        <w:rPr>
          <w:lang w:val="fr-FR"/>
        </w:rPr>
        <w:t>Gorlas</w:t>
      </w:r>
      <w:proofErr w:type="spellEnd"/>
      <w:r w:rsidRPr="001D41F6">
        <w:rPr>
          <w:lang w:val="fr-FR"/>
        </w:rPr>
        <w:t>, I2BC, Université de</w:t>
      </w:r>
      <w:r>
        <w:rPr>
          <w:lang w:val="fr-FR"/>
        </w:rPr>
        <w:t xml:space="preserve"> Paris Saclay</w:t>
      </w:r>
    </w:p>
    <w:p w14:paraId="504E90C8" w14:textId="77777777" w:rsidR="001D41F6" w:rsidRDefault="001D41F6" w:rsidP="00FC09FD">
      <w:pPr>
        <w:spacing w:after="0"/>
        <w:rPr>
          <w:b/>
          <w:lang w:val="fr-FR"/>
        </w:rPr>
      </w:pPr>
      <w:r>
        <w:rPr>
          <w:lang w:val="fr-FR"/>
        </w:rPr>
        <w:t xml:space="preserve">11:40     </w:t>
      </w:r>
      <w:r w:rsidRPr="001D41F6">
        <w:rPr>
          <w:b/>
          <w:lang w:val="fr-FR"/>
        </w:rPr>
        <w:t>Stella</w:t>
      </w:r>
    </w:p>
    <w:p w14:paraId="71152437" w14:textId="77777777" w:rsidR="001D41F6" w:rsidRDefault="001D41F6" w:rsidP="00FC09FD">
      <w:pPr>
        <w:spacing w:after="0"/>
        <w:rPr>
          <w:lang w:val="fr-FR"/>
        </w:rPr>
      </w:pPr>
      <w:r>
        <w:rPr>
          <w:b/>
          <w:lang w:val="fr-FR"/>
        </w:rPr>
        <w:tab/>
      </w:r>
      <w:r w:rsidR="00F25B28">
        <w:rPr>
          <w:lang w:val="fr-FR"/>
        </w:rPr>
        <w:t>E</w:t>
      </w:r>
      <w:r w:rsidR="00F25B28" w:rsidRPr="00F25B28">
        <w:rPr>
          <w:lang w:val="fr-FR"/>
        </w:rPr>
        <w:t xml:space="preserve">mma </w:t>
      </w:r>
      <w:proofErr w:type="spellStart"/>
      <w:r w:rsidR="00F25B28">
        <w:rPr>
          <w:lang w:val="fr-FR"/>
        </w:rPr>
        <w:t>M</w:t>
      </w:r>
      <w:r w:rsidR="00F25B28" w:rsidRPr="00F25B28">
        <w:rPr>
          <w:lang w:val="fr-FR"/>
        </w:rPr>
        <w:t>onpriba</w:t>
      </w:r>
      <w:r w:rsidR="00F25B28">
        <w:rPr>
          <w:lang w:val="fr-FR"/>
        </w:rPr>
        <w:t>t</w:t>
      </w:r>
      <w:proofErr w:type="spellEnd"/>
      <w:r w:rsidR="00F25B28">
        <w:rPr>
          <w:lang w:val="fr-FR"/>
        </w:rPr>
        <w:t>, IPHC, Université de Strasbourg</w:t>
      </w:r>
    </w:p>
    <w:p w14:paraId="531B50D5" w14:textId="27AEEABD" w:rsidR="00F25B28" w:rsidRDefault="00F25B28" w:rsidP="00F25B28">
      <w:pPr>
        <w:spacing w:after="0"/>
        <w:ind w:firstLine="720"/>
        <w:rPr>
          <w:lang w:val="fr-FR"/>
        </w:rPr>
      </w:pPr>
      <w:r>
        <w:rPr>
          <w:lang w:val="fr-FR"/>
        </w:rPr>
        <w:t>J</w:t>
      </w:r>
      <w:r w:rsidRPr="00F25B28">
        <w:rPr>
          <w:lang w:val="fr-FR"/>
        </w:rPr>
        <w:t>ean</w:t>
      </w:r>
      <w:r>
        <w:rPr>
          <w:lang w:val="fr-FR"/>
        </w:rPr>
        <w:t xml:space="preserve"> </w:t>
      </w:r>
      <w:proofErr w:type="spellStart"/>
      <w:r w:rsidR="00C768C1">
        <w:rPr>
          <w:lang w:val="fr-FR"/>
        </w:rPr>
        <w:t>N</w:t>
      </w:r>
      <w:r w:rsidRPr="00F25B28">
        <w:rPr>
          <w:lang w:val="fr-FR"/>
        </w:rPr>
        <w:t>ippert</w:t>
      </w:r>
      <w:proofErr w:type="spellEnd"/>
      <w:r>
        <w:rPr>
          <w:lang w:val="fr-FR"/>
        </w:rPr>
        <w:t>, IPHC</w:t>
      </w:r>
      <w:r w:rsidR="00A90DFC">
        <w:rPr>
          <w:lang w:val="fr-FR"/>
        </w:rPr>
        <w:t>,</w:t>
      </w:r>
      <w:r w:rsidR="00A90DFC" w:rsidRPr="00A90DFC">
        <w:rPr>
          <w:lang w:val="fr-FR"/>
        </w:rPr>
        <w:t xml:space="preserve"> Université de Strasbourg</w:t>
      </w:r>
    </w:p>
    <w:p w14:paraId="59F8E926" w14:textId="77777777" w:rsidR="00F25B28" w:rsidRDefault="00F25B28" w:rsidP="00F25B28">
      <w:pPr>
        <w:spacing w:after="0"/>
        <w:ind w:left="720" w:hanging="720"/>
        <w:rPr>
          <w:b/>
          <w:lang w:val="fr-FR"/>
        </w:rPr>
      </w:pPr>
      <w:r>
        <w:rPr>
          <w:lang w:val="fr-FR"/>
        </w:rPr>
        <w:t>12:05</w:t>
      </w:r>
      <w:r>
        <w:rPr>
          <w:lang w:val="fr-FR"/>
        </w:rPr>
        <w:tab/>
      </w:r>
      <w:r w:rsidRPr="00F25B28">
        <w:rPr>
          <w:b/>
          <w:lang w:val="fr-FR"/>
        </w:rPr>
        <w:t>Evolution de la chimie de surface des écrans faisceaux du LHC sous bombardement du nuage d’électron</w:t>
      </w:r>
      <w:r>
        <w:rPr>
          <w:b/>
          <w:lang w:val="fr-FR"/>
        </w:rPr>
        <w:t>s</w:t>
      </w:r>
    </w:p>
    <w:p w14:paraId="3D15349E" w14:textId="77777777" w:rsidR="00F25B28" w:rsidRDefault="00F25B28" w:rsidP="00F25B28">
      <w:pPr>
        <w:spacing w:after="0"/>
        <w:ind w:left="720" w:hanging="720"/>
        <w:rPr>
          <w:lang w:val="fr-FR"/>
        </w:rPr>
      </w:pPr>
      <w:r>
        <w:rPr>
          <w:lang w:val="fr-FR"/>
        </w:rPr>
        <w:tab/>
      </w:r>
      <w:proofErr w:type="spellStart"/>
      <w:r>
        <w:rPr>
          <w:lang w:val="fr-FR"/>
        </w:rPr>
        <w:t>Suheyla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Bilgen</w:t>
      </w:r>
      <w:proofErr w:type="spellEnd"/>
      <w:r>
        <w:rPr>
          <w:lang w:val="fr-FR"/>
        </w:rPr>
        <w:t>, IJCLAB</w:t>
      </w:r>
      <w:r w:rsidR="00A90DFC">
        <w:rPr>
          <w:lang w:val="fr-FR"/>
        </w:rPr>
        <w:t>,</w:t>
      </w:r>
      <w:r w:rsidR="00A90DFC" w:rsidRPr="00A90DFC">
        <w:rPr>
          <w:lang w:val="fr-FR"/>
        </w:rPr>
        <w:t xml:space="preserve"> Université Paris Saclay</w:t>
      </w:r>
      <w:r w:rsidR="00A90DFC">
        <w:rPr>
          <w:lang w:val="fr-FR"/>
        </w:rPr>
        <w:t xml:space="preserve"> </w:t>
      </w:r>
    </w:p>
    <w:p w14:paraId="719054C2" w14:textId="77777777" w:rsidR="00F25B28" w:rsidRDefault="00F25B28" w:rsidP="00F25B28">
      <w:pPr>
        <w:spacing w:after="0"/>
        <w:ind w:left="720" w:hanging="720"/>
        <w:rPr>
          <w:lang w:val="fr-FR"/>
        </w:rPr>
      </w:pPr>
      <w:r>
        <w:rPr>
          <w:lang w:val="fr-FR"/>
        </w:rPr>
        <w:tab/>
        <w:t>Bruno Mercier, I</w:t>
      </w:r>
      <w:r w:rsidR="007B0227">
        <w:rPr>
          <w:lang w:val="fr-FR"/>
        </w:rPr>
        <w:t>JCLAB</w:t>
      </w:r>
      <w:r w:rsidR="00A90DFC">
        <w:rPr>
          <w:lang w:val="fr-FR"/>
        </w:rPr>
        <w:t xml:space="preserve">, </w:t>
      </w:r>
      <w:r w:rsidR="00A90DFC" w:rsidRPr="00A90DFC">
        <w:rPr>
          <w:lang w:val="fr-FR"/>
        </w:rPr>
        <w:t>Université Paris Saclay</w:t>
      </w:r>
    </w:p>
    <w:p w14:paraId="49107BA1" w14:textId="77777777" w:rsidR="007B0227" w:rsidRDefault="007B0227" w:rsidP="00F25B28">
      <w:pPr>
        <w:spacing w:after="0"/>
        <w:ind w:left="720" w:hanging="720"/>
        <w:rPr>
          <w:lang w:val="fr-FR"/>
        </w:rPr>
      </w:pPr>
    </w:p>
    <w:p w14:paraId="1863B1B9" w14:textId="2F16C7A5" w:rsidR="007B0227" w:rsidRPr="007B0227" w:rsidRDefault="007B0227" w:rsidP="00F25B28">
      <w:pPr>
        <w:spacing w:after="0"/>
        <w:ind w:left="720" w:hanging="720"/>
        <w:rPr>
          <w:b/>
        </w:rPr>
      </w:pPr>
      <w:r w:rsidRPr="007B0227">
        <w:t xml:space="preserve">12:30 </w:t>
      </w:r>
      <w:r w:rsidRPr="007B0227">
        <w:tab/>
      </w:r>
      <w:r w:rsidR="004F1DB0">
        <w:tab/>
      </w:r>
      <w:r w:rsidRPr="007B0227">
        <w:rPr>
          <w:b/>
        </w:rPr>
        <w:t>Pause Déjeuner</w:t>
      </w:r>
    </w:p>
    <w:p w14:paraId="43A5BEB4" w14:textId="77777777" w:rsidR="007B0227" w:rsidRPr="007B0227" w:rsidRDefault="007B0227" w:rsidP="00F25B28">
      <w:pPr>
        <w:spacing w:after="0"/>
        <w:ind w:left="720" w:hanging="720"/>
      </w:pPr>
    </w:p>
    <w:p w14:paraId="4891D795" w14:textId="6ECFA680" w:rsidR="007B0227" w:rsidRDefault="007B0227" w:rsidP="00F25B28">
      <w:pPr>
        <w:spacing w:after="0"/>
        <w:ind w:left="720" w:hanging="720"/>
      </w:pPr>
      <w:r w:rsidRPr="007B0227">
        <w:t xml:space="preserve">13:45  </w:t>
      </w:r>
      <w:r>
        <w:tab/>
      </w:r>
      <w:proofErr w:type="spellStart"/>
      <w:r w:rsidR="004A5C76" w:rsidRPr="00C768C1">
        <w:t>Accu</w:t>
      </w:r>
      <w:r w:rsidR="004F1DB0" w:rsidRPr="00C768C1">
        <w:t>e</w:t>
      </w:r>
      <w:r w:rsidR="004A5C76" w:rsidRPr="00C768C1">
        <w:t>il</w:t>
      </w:r>
      <w:proofErr w:type="spellEnd"/>
      <w:r w:rsidR="004A5C76" w:rsidRPr="004F1DB0">
        <w:t xml:space="preserve"> </w:t>
      </w:r>
      <w:r w:rsidRPr="004F1DB0">
        <w:t>Zoom</w:t>
      </w:r>
    </w:p>
    <w:p w14:paraId="2F3366AD" w14:textId="77777777" w:rsidR="004F1DB0" w:rsidRPr="004F1DB0" w:rsidRDefault="004F1DB0" w:rsidP="00F25B28">
      <w:pPr>
        <w:spacing w:after="0"/>
        <w:ind w:left="720" w:hanging="720"/>
      </w:pPr>
    </w:p>
    <w:p w14:paraId="1E0840F4" w14:textId="77777777" w:rsidR="007B0227" w:rsidRDefault="007B0227" w:rsidP="00F25B28">
      <w:pPr>
        <w:spacing w:after="0"/>
        <w:ind w:left="720" w:hanging="720"/>
        <w:rPr>
          <w:b/>
        </w:rPr>
      </w:pPr>
      <w:r w:rsidRPr="007B0227">
        <w:t xml:space="preserve">14:00 </w:t>
      </w:r>
      <w:r>
        <w:tab/>
      </w:r>
      <w:r w:rsidRPr="007B0227">
        <w:rPr>
          <w:b/>
        </w:rPr>
        <w:t>Localization and characterization of organic matter within CM chondrites</w:t>
      </w:r>
    </w:p>
    <w:p w14:paraId="3DB0919B" w14:textId="77777777" w:rsidR="007B0227" w:rsidRDefault="007B0227" w:rsidP="00F25B28">
      <w:pPr>
        <w:spacing w:after="0"/>
        <w:ind w:left="720" w:hanging="720"/>
        <w:rPr>
          <w:lang w:val="fr-FR"/>
        </w:rPr>
      </w:pPr>
      <w:r>
        <w:tab/>
      </w:r>
      <w:r w:rsidRPr="007B0227">
        <w:rPr>
          <w:lang w:val="fr-FR"/>
        </w:rPr>
        <w:t xml:space="preserve">Yann </w:t>
      </w:r>
      <w:proofErr w:type="spellStart"/>
      <w:r w:rsidRPr="007B0227">
        <w:rPr>
          <w:lang w:val="fr-FR"/>
        </w:rPr>
        <w:t>Arribard</w:t>
      </w:r>
      <w:proofErr w:type="spellEnd"/>
      <w:r w:rsidRPr="007B0227">
        <w:rPr>
          <w:lang w:val="fr-FR"/>
        </w:rPr>
        <w:t xml:space="preserve"> , IAS, Université P</w:t>
      </w:r>
      <w:r>
        <w:rPr>
          <w:lang w:val="fr-FR"/>
        </w:rPr>
        <w:t>aris-Saclay</w:t>
      </w:r>
    </w:p>
    <w:p w14:paraId="39CEAD4B" w14:textId="77777777" w:rsidR="007B0227" w:rsidRDefault="007B0227" w:rsidP="00F25B28">
      <w:pPr>
        <w:spacing w:after="0"/>
        <w:ind w:left="720" w:hanging="720"/>
        <w:rPr>
          <w:b/>
          <w:lang w:val="fr-FR"/>
        </w:rPr>
      </w:pPr>
      <w:r>
        <w:rPr>
          <w:lang w:val="fr-FR"/>
        </w:rPr>
        <w:t>14:25</w:t>
      </w:r>
      <w:r>
        <w:rPr>
          <w:lang w:val="fr-FR"/>
        </w:rPr>
        <w:tab/>
      </w:r>
      <w:r w:rsidRPr="007B0227">
        <w:rPr>
          <w:b/>
          <w:lang w:val="fr-FR"/>
        </w:rPr>
        <w:t>Inférer l’aberration de la lumière au laboratoire par l’effet Doppler-Fizeau</w:t>
      </w:r>
    </w:p>
    <w:p w14:paraId="48DAE2BF" w14:textId="49FD1144" w:rsidR="007B0227" w:rsidRDefault="007B0227" w:rsidP="00F25B28">
      <w:pPr>
        <w:spacing w:after="0"/>
        <w:ind w:left="720" w:hanging="720"/>
      </w:pPr>
      <w:r>
        <w:rPr>
          <w:lang w:val="fr-FR"/>
        </w:rPr>
        <w:tab/>
      </w:r>
      <w:r w:rsidRPr="004A5C76">
        <w:rPr>
          <w:lang w:val="en-US"/>
        </w:rPr>
        <w:t xml:space="preserve">Zoran </w:t>
      </w:r>
      <w:proofErr w:type="spellStart"/>
      <w:r w:rsidRPr="004A5C76">
        <w:rPr>
          <w:lang w:val="en-US"/>
        </w:rPr>
        <w:t>Basrak</w:t>
      </w:r>
      <w:proofErr w:type="spellEnd"/>
      <w:r w:rsidRPr="004A5C76">
        <w:rPr>
          <w:lang w:val="en-US"/>
        </w:rPr>
        <w:t xml:space="preserve">, </w:t>
      </w:r>
      <w:proofErr w:type="spellStart"/>
      <w:r w:rsidRPr="00FC09FD">
        <w:t>Institut</w:t>
      </w:r>
      <w:proofErr w:type="spellEnd"/>
      <w:r w:rsidRPr="00FC09FD">
        <w:t xml:space="preserve"> </w:t>
      </w:r>
      <w:proofErr w:type="spellStart"/>
      <w:r w:rsidRPr="00FC09FD">
        <w:t>Ruđer</w:t>
      </w:r>
      <w:proofErr w:type="spellEnd"/>
      <w:r w:rsidRPr="00FC09FD">
        <w:t xml:space="preserve"> </w:t>
      </w:r>
      <w:proofErr w:type="spellStart"/>
      <w:r w:rsidRPr="00FC09FD">
        <w:t>Bošković</w:t>
      </w:r>
      <w:proofErr w:type="spellEnd"/>
      <w:r>
        <w:t xml:space="preserve"> </w:t>
      </w:r>
      <w:proofErr w:type="spellStart"/>
      <w:r>
        <w:t>Croatie</w:t>
      </w:r>
      <w:proofErr w:type="spellEnd"/>
    </w:p>
    <w:p w14:paraId="1039A4B0" w14:textId="77777777" w:rsidR="007B0227" w:rsidRPr="004A5C76" w:rsidRDefault="007B0227" w:rsidP="00F25B28">
      <w:pPr>
        <w:spacing w:after="0"/>
        <w:ind w:left="720" w:hanging="720"/>
        <w:rPr>
          <w:b/>
          <w:lang w:val="en-US"/>
        </w:rPr>
      </w:pPr>
      <w:r w:rsidRPr="004A5C76">
        <w:rPr>
          <w:lang w:val="en-US"/>
        </w:rPr>
        <w:t xml:space="preserve">14:50     </w:t>
      </w:r>
      <w:r w:rsidR="00C86514" w:rsidRPr="004A5C76">
        <w:rPr>
          <w:b/>
          <w:lang w:val="en-US"/>
        </w:rPr>
        <w:t>Endotoxins molecular tissue localization</w:t>
      </w:r>
    </w:p>
    <w:p w14:paraId="0E6FAB9D" w14:textId="77777777" w:rsidR="00C86514" w:rsidRPr="004A5C76" w:rsidRDefault="00C86514" w:rsidP="00F25B28">
      <w:pPr>
        <w:spacing w:after="0"/>
        <w:ind w:left="720" w:hanging="720"/>
        <w:rPr>
          <w:lang w:val="en-US"/>
        </w:rPr>
      </w:pPr>
      <w:r w:rsidRPr="004A5C76">
        <w:rPr>
          <w:b/>
          <w:lang w:val="en-US"/>
        </w:rPr>
        <w:tab/>
      </w:r>
      <w:r w:rsidRPr="004A5C76">
        <w:rPr>
          <w:lang w:val="en-US"/>
        </w:rPr>
        <w:t>Luis Augusto, I2BC</w:t>
      </w:r>
      <w:r w:rsidR="00A90DFC" w:rsidRPr="004A5C76">
        <w:rPr>
          <w:lang w:val="en-US"/>
        </w:rPr>
        <w:t xml:space="preserve">, </w:t>
      </w:r>
      <w:proofErr w:type="spellStart"/>
      <w:r w:rsidR="00A90DFC" w:rsidRPr="004A5C76">
        <w:rPr>
          <w:lang w:val="en-US"/>
        </w:rPr>
        <w:t>Université</w:t>
      </w:r>
      <w:proofErr w:type="spellEnd"/>
      <w:r w:rsidR="00A90DFC" w:rsidRPr="004A5C76">
        <w:rPr>
          <w:lang w:val="en-US"/>
        </w:rPr>
        <w:t xml:space="preserve"> Paris </w:t>
      </w:r>
      <w:proofErr w:type="spellStart"/>
      <w:r w:rsidR="00A90DFC" w:rsidRPr="004A5C76">
        <w:rPr>
          <w:lang w:val="en-US"/>
        </w:rPr>
        <w:t>Saclay</w:t>
      </w:r>
      <w:proofErr w:type="spellEnd"/>
    </w:p>
    <w:p w14:paraId="6D1757EF" w14:textId="0BF2EF52" w:rsidR="00C86514" w:rsidRDefault="00C86514" w:rsidP="00F25B28">
      <w:pPr>
        <w:spacing w:after="0"/>
        <w:ind w:left="720" w:hanging="720"/>
        <w:rPr>
          <w:b/>
        </w:rPr>
      </w:pPr>
      <w:r w:rsidRPr="00C86514">
        <w:t xml:space="preserve">15:15   </w:t>
      </w:r>
      <w:r w:rsidRPr="00C86514">
        <w:tab/>
      </w:r>
      <w:r w:rsidRPr="00C86514">
        <w:rPr>
          <w:b/>
        </w:rPr>
        <w:t xml:space="preserve">Characterization of </w:t>
      </w:r>
      <w:r w:rsidR="004A5C76">
        <w:rPr>
          <w:b/>
        </w:rPr>
        <w:t>p</w:t>
      </w:r>
      <w:r w:rsidR="004A5C76" w:rsidRPr="00C86514">
        <w:rPr>
          <w:b/>
        </w:rPr>
        <w:t xml:space="preserve">hotoresist </w:t>
      </w:r>
      <w:r w:rsidR="004A5C76">
        <w:rPr>
          <w:b/>
        </w:rPr>
        <w:t>f</w:t>
      </w:r>
      <w:r w:rsidR="004A5C76" w:rsidRPr="00C86514">
        <w:rPr>
          <w:b/>
        </w:rPr>
        <w:t xml:space="preserve">ilms </w:t>
      </w:r>
      <w:r w:rsidRPr="00C86514">
        <w:rPr>
          <w:b/>
        </w:rPr>
        <w:t xml:space="preserve">by </w:t>
      </w:r>
      <w:r w:rsidR="004A5C76">
        <w:rPr>
          <w:b/>
        </w:rPr>
        <w:t>v</w:t>
      </w:r>
      <w:r w:rsidR="004A5C76" w:rsidRPr="00C86514">
        <w:rPr>
          <w:b/>
        </w:rPr>
        <w:t xml:space="preserve">arious </w:t>
      </w:r>
      <w:r w:rsidRPr="00C86514">
        <w:rPr>
          <w:b/>
        </w:rPr>
        <w:t xml:space="preserve">SIMS </w:t>
      </w:r>
      <w:r w:rsidR="004A5C76">
        <w:rPr>
          <w:b/>
        </w:rPr>
        <w:t>t</w:t>
      </w:r>
      <w:r w:rsidR="004A5C76" w:rsidRPr="00C86514">
        <w:rPr>
          <w:b/>
        </w:rPr>
        <w:t>echniques</w:t>
      </w:r>
    </w:p>
    <w:p w14:paraId="33956AFB" w14:textId="77777777" w:rsidR="00C86514" w:rsidRDefault="00C86514" w:rsidP="00F25B28">
      <w:pPr>
        <w:spacing w:after="0"/>
        <w:ind w:left="720" w:hanging="720"/>
        <w:rPr>
          <w:lang w:val="fr-FR"/>
        </w:rPr>
      </w:pPr>
      <w:r>
        <w:rPr>
          <w:b/>
        </w:rPr>
        <w:tab/>
      </w:r>
      <w:r w:rsidRPr="00C86514">
        <w:rPr>
          <w:lang w:val="fr-FR"/>
        </w:rPr>
        <w:t xml:space="preserve">Alexis </w:t>
      </w:r>
      <w:proofErr w:type="spellStart"/>
      <w:r w:rsidRPr="00C86514">
        <w:rPr>
          <w:lang w:val="fr-FR"/>
        </w:rPr>
        <w:t>Franquet</w:t>
      </w:r>
      <w:proofErr w:type="spellEnd"/>
      <w:r w:rsidRPr="00C86514">
        <w:rPr>
          <w:lang w:val="fr-FR"/>
        </w:rPr>
        <w:t xml:space="preserve">, </w:t>
      </w:r>
      <w:proofErr w:type="spellStart"/>
      <w:r w:rsidRPr="00C86514">
        <w:rPr>
          <w:lang w:val="fr-FR"/>
        </w:rPr>
        <w:t>Interuniversity</w:t>
      </w:r>
      <w:proofErr w:type="spellEnd"/>
      <w:r w:rsidRPr="00C86514">
        <w:rPr>
          <w:lang w:val="fr-FR"/>
        </w:rPr>
        <w:t xml:space="preserve"> </w:t>
      </w:r>
      <w:proofErr w:type="spellStart"/>
      <w:r w:rsidRPr="00C86514">
        <w:rPr>
          <w:lang w:val="fr-FR"/>
        </w:rPr>
        <w:t>Microelectronics</w:t>
      </w:r>
      <w:proofErr w:type="spellEnd"/>
      <w:r w:rsidRPr="00C86514">
        <w:rPr>
          <w:lang w:val="fr-FR"/>
        </w:rPr>
        <w:t xml:space="preserve"> Centre (IMEC), Louvai</w:t>
      </w:r>
      <w:r>
        <w:rPr>
          <w:lang w:val="fr-FR"/>
        </w:rPr>
        <w:t>n</w:t>
      </w:r>
    </w:p>
    <w:p w14:paraId="0635DC1B" w14:textId="77777777" w:rsidR="00C86514" w:rsidRDefault="00C86514" w:rsidP="00F25B28">
      <w:pPr>
        <w:spacing w:after="0"/>
        <w:ind w:left="720" w:hanging="720"/>
        <w:rPr>
          <w:b/>
          <w:lang w:val="fr-FR"/>
        </w:rPr>
      </w:pPr>
      <w:r>
        <w:rPr>
          <w:lang w:val="fr-FR"/>
        </w:rPr>
        <w:t>15:40</w:t>
      </w:r>
      <w:r>
        <w:rPr>
          <w:lang w:val="fr-FR"/>
        </w:rPr>
        <w:tab/>
      </w:r>
      <w:proofErr w:type="spellStart"/>
      <w:r w:rsidRPr="00C86514">
        <w:rPr>
          <w:b/>
          <w:lang w:val="fr-FR"/>
        </w:rPr>
        <w:t>MolyBee</w:t>
      </w:r>
      <w:proofErr w:type="spellEnd"/>
    </w:p>
    <w:p w14:paraId="5B499EC5" w14:textId="77777777" w:rsidR="00C86514" w:rsidRDefault="00C86514" w:rsidP="00C86514">
      <w:pPr>
        <w:spacing w:after="0"/>
        <w:ind w:left="720"/>
        <w:rPr>
          <w:lang w:val="fr-FR"/>
        </w:rPr>
      </w:pPr>
      <w:r w:rsidRPr="00C86514">
        <w:rPr>
          <w:lang w:val="fr-FR"/>
        </w:rPr>
        <w:t xml:space="preserve"> </w:t>
      </w:r>
      <w:r>
        <w:rPr>
          <w:lang w:val="fr-FR"/>
        </w:rPr>
        <w:t xml:space="preserve">Sébastien Floquet, </w:t>
      </w:r>
      <w:r w:rsidRPr="00C86514">
        <w:rPr>
          <w:lang w:val="fr-FR"/>
        </w:rPr>
        <w:t>Institut Lavoisier de Versailles, Université de Versailles</w:t>
      </w:r>
    </w:p>
    <w:p w14:paraId="1ED14A2B" w14:textId="2D7CC539" w:rsidR="00A90DFC" w:rsidRPr="004A5C76" w:rsidRDefault="00A90DFC" w:rsidP="004F1DB0">
      <w:pPr>
        <w:spacing w:after="0"/>
        <w:rPr>
          <w:lang w:val="fr-FR"/>
        </w:rPr>
      </w:pPr>
      <w:r w:rsidRPr="004A5C76">
        <w:rPr>
          <w:lang w:val="fr-FR"/>
        </w:rPr>
        <w:t>16:</w:t>
      </w:r>
      <w:r w:rsidR="004F1DB0">
        <w:rPr>
          <w:lang w:val="fr-FR"/>
        </w:rPr>
        <w:t>05</w:t>
      </w:r>
      <w:r w:rsidRPr="004A5C76">
        <w:rPr>
          <w:lang w:val="fr-FR"/>
        </w:rPr>
        <w:tab/>
      </w:r>
      <w:proofErr w:type="spellStart"/>
      <w:r w:rsidRPr="004A5C76">
        <w:rPr>
          <w:b/>
          <w:lang w:val="fr-FR"/>
        </w:rPr>
        <w:t>PolyIons</w:t>
      </w:r>
      <w:proofErr w:type="spellEnd"/>
    </w:p>
    <w:p w14:paraId="5E1705AC" w14:textId="77777777" w:rsidR="00A90DFC" w:rsidRDefault="00A90DFC" w:rsidP="00A90DFC">
      <w:pPr>
        <w:spacing w:after="0"/>
        <w:rPr>
          <w:lang w:val="fr-FR"/>
        </w:rPr>
      </w:pPr>
      <w:r w:rsidRPr="004A5C76">
        <w:rPr>
          <w:lang w:val="fr-FR"/>
        </w:rPr>
        <w:tab/>
      </w:r>
      <w:r w:rsidRPr="00A90DFC">
        <w:rPr>
          <w:lang w:val="fr-FR"/>
        </w:rPr>
        <w:t>Vincent Huc, ICMMO, Université P</w:t>
      </w:r>
      <w:r>
        <w:rPr>
          <w:lang w:val="fr-FR"/>
        </w:rPr>
        <w:t>aris-Saclay</w:t>
      </w:r>
    </w:p>
    <w:p w14:paraId="34417E36" w14:textId="77777777" w:rsidR="00A90DFC" w:rsidRDefault="00A90DFC" w:rsidP="00A90DFC">
      <w:pPr>
        <w:spacing w:after="0"/>
        <w:rPr>
          <w:lang w:val="fr-FR"/>
        </w:rPr>
      </w:pPr>
    </w:p>
    <w:p w14:paraId="4F93B894" w14:textId="7FEEFFD3" w:rsidR="00A90DFC" w:rsidRDefault="00A90DFC" w:rsidP="00A90DFC">
      <w:pPr>
        <w:spacing w:after="0"/>
        <w:rPr>
          <w:b/>
          <w:lang w:val="fr-FR"/>
        </w:rPr>
      </w:pPr>
      <w:r>
        <w:rPr>
          <w:lang w:val="fr-FR"/>
        </w:rPr>
        <w:t>16 :</w:t>
      </w:r>
      <w:r w:rsidR="004F1DB0">
        <w:rPr>
          <w:lang w:val="fr-FR"/>
        </w:rPr>
        <w:t>30</w:t>
      </w:r>
      <w:r>
        <w:rPr>
          <w:lang w:val="fr-FR"/>
        </w:rPr>
        <w:tab/>
      </w:r>
      <w:r w:rsidRPr="00A90DFC">
        <w:rPr>
          <w:b/>
          <w:lang w:val="fr-FR"/>
        </w:rPr>
        <w:t>Conclusions</w:t>
      </w:r>
    </w:p>
    <w:sectPr w:rsidR="00A90DFC" w:rsidSect="00830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0" w:bottom="113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ADB82" w14:textId="77777777" w:rsidR="00825035" w:rsidRDefault="00825035" w:rsidP="007F3D5C">
      <w:pPr>
        <w:spacing w:after="0" w:line="240" w:lineRule="auto"/>
      </w:pPr>
      <w:r>
        <w:separator/>
      </w:r>
    </w:p>
  </w:endnote>
  <w:endnote w:type="continuationSeparator" w:id="0">
    <w:p w14:paraId="27907528" w14:textId="77777777" w:rsidR="00825035" w:rsidRDefault="00825035" w:rsidP="007F3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72585" w14:textId="77777777" w:rsidR="00B97399" w:rsidRDefault="00B973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E25BD" w14:textId="77777777" w:rsidR="00B97399" w:rsidRDefault="00B9739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0D4B9" w14:textId="77777777" w:rsidR="00B97399" w:rsidRDefault="00B973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EE0AA" w14:textId="77777777" w:rsidR="00825035" w:rsidRDefault="00825035" w:rsidP="007F3D5C">
      <w:pPr>
        <w:spacing w:after="0" w:line="240" w:lineRule="auto"/>
      </w:pPr>
      <w:r>
        <w:separator/>
      </w:r>
    </w:p>
  </w:footnote>
  <w:footnote w:type="continuationSeparator" w:id="0">
    <w:p w14:paraId="77B94E11" w14:textId="77777777" w:rsidR="00825035" w:rsidRDefault="00825035" w:rsidP="007F3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E2B1C" w14:textId="77777777" w:rsidR="00B97399" w:rsidRDefault="00B9739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26EB9" w14:textId="77777777" w:rsidR="00830098" w:rsidRPr="00830098" w:rsidRDefault="00830098" w:rsidP="00160A53">
    <w:pPr>
      <w:pStyle w:val="En-tte"/>
      <w:tabs>
        <w:tab w:val="clear" w:pos="9072"/>
      </w:tabs>
      <w:ind w:left="-1417" w:right="-1558"/>
      <w:rPr>
        <w:rFonts w:ascii="Times New Roman" w:hAnsi="Times New Roman" w:cs="Times New Roman"/>
        <w:noProof/>
        <w:sz w:val="16"/>
        <w:szCs w:val="16"/>
        <w:lang w:val="fr-FR" w:eastAsia="fr-FR"/>
      </w:rPr>
    </w:pPr>
    <w:r>
      <w:rPr>
        <w:rFonts w:ascii="Times New Roman" w:hAnsi="Times New Roman" w:cs="Times New Roman"/>
        <w:noProof/>
        <w:sz w:val="36"/>
        <w:szCs w:val="36"/>
        <w:lang w:val="fr-FR" w:eastAsia="fr-FR"/>
      </w:rPr>
      <w:t xml:space="preserve"> </w:t>
    </w:r>
  </w:p>
  <w:p w14:paraId="3B33109D" w14:textId="4851B16B" w:rsidR="007F3D5C" w:rsidRPr="007F3D5C" w:rsidRDefault="00830098" w:rsidP="00160A53">
    <w:pPr>
      <w:pStyle w:val="En-tte"/>
      <w:tabs>
        <w:tab w:val="clear" w:pos="9072"/>
      </w:tabs>
      <w:ind w:left="-1417" w:right="-1558"/>
      <w:rPr>
        <w:rFonts w:ascii="Times New Roman" w:hAnsi="Times New Roman" w:cs="Times New Roman"/>
        <w:sz w:val="36"/>
        <w:szCs w:val="36"/>
        <w:lang w:val="fr-FR"/>
      </w:rPr>
    </w:pPr>
    <w:r>
      <w:rPr>
        <w:rFonts w:ascii="Times New Roman" w:hAnsi="Times New Roman" w:cs="Times New Roman"/>
        <w:noProof/>
        <w:sz w:val="36"/>
        <w:szCs w:val="36"/>
        <w:lang w:val="fr-FR" w:eastAsia="fr-FR"/>
      </w:rPr>
      <w:t xml:space="preserve"> </w:t>
    </w:r>
    <w:r w:rsidR="007D0952">
      <w:rPr>
        <w:rFonts w:ascii="Times New Roman" w:hAnsi="Times New Roman" w:cs="Times New Roman"/>
        <w:sz w:val="36"/>
        <w:szCs w:val="36"/>
        <w:lang w:val="fr-FR"/>
      </w:rPr>
      <w:t xml:space="preserve"> </w:t>
    </w:r>
    <w:bookmarkStart w:id="1" w:name="_GoBack"/>
    <w:r w:rsidR="00B97399">
      <w:rPr>
        <w:noProof/>
      </w:rPr>
      <w:drawing>
        <wp:inline distT="0" distB="0" distL="0" distR="0" wp14:anchorId="22E40FC9" wp14:editId="4E87CD90">
          <wp:extent cx="1067338" cy="73286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4148" cy="771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r w:rsidR="00B97399">
      <w:rPr>
        <w:rFonts w:ascii="Times New Roman" w:hAnsi="Times New Roman" w:cs="Times New Roman"/>
        <w:sz w:val="36"/>
        <w:szCs w:val="36"/>
        <w:lang w:val="fr-FR"/>
      </w:rPr>
      <w:t xml:space="preserve">   </w:t>
    </w:r>
    <w:r w:rsidR="00154044">
      <w:rPr>
        <w:rFonts w:ascii="Times New Roman" w:hAnsi="Times New Roman" w:cs="Times New Roman"/>
        <w:sz w:val="36"/>
        <w:szCs w:val="36"/>
        <w:lang w:val="fr-FR"/>
      </w:rPr>
      <w:t>Journée</w:t>
    </w:r>
    <w:r w:rsidR="007D0952">
      <w:rPr>
        <w:rFonts w:ascii="Times New Roman" w:hAnsi="Times New Roman" w:cs="Times New Roman"/>
        <w:sz w:val="36"/>
        <w:szCs w:val="36"/>
        <w:lang w:val="fr-FR"/>
      </w:rPr>
      <w:t xml:space="preserve"> Andromède, mardi 18 janvier 2022 </w:t>
    </w:r>
    <w:r w:rsidR="00A90DFC">
      <w:rPr>
        <w:rFonts w:ascii="Times New Roman" w:hAnsi="Times New Roman" w:cs="Times New Roman"/>
        <w:noProof/>
        <w:sz w:val="36"/>
        <w:szCs w:val="36"/>
        <w:lang w:val="fr-FR" w:eastAsia="fr-FR"/>
      </w:rPr>
      <w:drawing>
        <wp:inline distT="0" distB="0" distL="0" distR="0" wp14:anchorId="0E04C791" wp14:editId="6868BA0C">
          <wp:extent cx="2045703" cy="528955"/>
          <wp:effectExtent l="0" t="0" r="0" b="444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199" cy="562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04433" w14:textId="77777777" w:rsidR="00B97399" w:rsidRDefault="00B9739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D5C"/>
    <w:rsid w:val="00154044"/>
    <w:rsid w:val="00160A53"/>
    <w:rsid w:val="001D41F6"/>
    <w:rsid w:val="001F6A6A"/>
    <w:rsid w:val="00442C4E"/>
    <w:rsid w:val="004A5C76"/>
    <w:rsid w:val="004F1DB0"/>
    <w:rsid w:val="00790FEF"/>
    <w:rsid w:val="007B0227"/>
    <w:rsid w:val="007B4CE5"/>
    <w:rsid w:val="007D0952"/>
    <w:rsid w:val="007F3D5C"/>
    <w:rsid w:val="00825035"/>
    <w:rsid w:val="00830098"/>
    <w:rsid w:val="00A855CD"/>
    <w:rsid w:val="00A90DFC"/>
    <w:rsid w:val="00AA45B5"/>
    <w:rsid w:val="00AF6BB9"/>
    <w:rsid w:val="00B97399"/>
    <w:rsid w:val="00C34857"/>
    <w:rsid w:val="00C768C1"/>
    <w:rsid w:val="00C86514"/>
    <w:rsid w:val="00CB1352"/>
    <w:rsid w:val="00CE48E7"/>
    <w:rsid w:val="00DA3B02"/>
    <w:rsid w:val="00E63009"/>
    <w:rsid w:val="00EE1962"/>
    <w:rsid w:val="00F25B28"/>
    <w:rsid w:val="00F92FF0"/>
    <w:rsid w:val="00FC0634"/>
    <w:rsid w:val="00FC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5AE2F"/>
  <w15:chartTrackingRefBased/>
  <w15:docId w15:val="{5B61F1AD-16C0-4B38-96D0-556466F6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3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3D5C"/>
  </w:style>
  <w:style w:type="paragraph" w:styleId="Pieddepage">
    <w:name w:val="footer"/>
    <w:basedOn w:val="Normal"/>
    <w:link w:val="PieddepageCar"/>
    <w:uiPriority w:val="99"/>
    <w:unhideWhenUsed/>
    <w:rsid w:val="007F3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3D5C"/>
  </w:style>
  <w:style w:type="character" w:styleId="Marquedecommentaire">
    <w:name w:val="annotation reference"/>
    <w:basedOn w:val="Policepardfaut"/>
    <w:uiPriority w:val="99"/>
    <w:semiHidden/>
    <w:unhideWhenUsed/>
    <w:rsid w:val="00C348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348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3485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348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3485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7348A-75AD-40C2-9FF9-D34E5FA6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DELLA NEGRA</dc:creator>
  <cp:keywords/>
  <dc:description/>
  <cp:lastModifiedBy>DELLA NEGRA</cp:lastModifiedBy>
  <cp:revision>4</cp:revision>
  <dcterms:created xsi:type="dcterms:W3CDTF">2022-01-17T17:20:00Z</dcterms:created>
  <dcterms:modified xsi:type="dcterms:W3CDTF">2022-01-24T16:54:00Z</dcterms:modified>
</cp:coreProperties>
</file>