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7E166" w14:textId="77777777" w:rsidR="00930710" w:rsidRDefault="00D83E93" w:rsidP="006F0ACF">
      <w:pPr>
        <w:jc w:val="center"/>
      </w:pPr>
      <w:r>
        <w:t>Projet Commission enseignement : 150 ans de la SFP</w:t>
      </w:r>
    </w:p>
    <w:p w14:paraId="271F08F5" w14:textId="77777777" w:rsidR="00D83E93" w:rsidRDefault="00D83E93"/>
    <w:p w14:paraId="6CA75F11" w14:textId="77777777" w:rsidR="00D83E93" w:rsidRPr="006F0ACF" w:rsidRDefault="006F0ACF" w:rsidP="006F0ACF">
      <w:pPr>
        <w:jc w:val="center"/>
        <w:rPr>
          <w:b/>
        </w:rPr>
      </w:pPr>
      <w:r>
        <w:rPr>
          <w:b/>
        </w:rPr>
        <w:t xml:space="preserve">1/ </w:t>
      </w:r>
      <w:r w:rsidR="00D83E93" w:rsidRPr="006F0ACF">
        <w:rPr>
          <w:b/>
        </w:rPr>
        <w:t>Langevin et l’enseignement</w:t>
      </w:r>
    </w:p>
    <w:p w14:paraId="6BF6F4A0" w14:textId="77777777" w:rsidR="006F0ACF" w:rsidRDefault="006F0ACF" w:rsidP="006F0ACF">
      <w:pPr>
        <w:jc w:val="center"/>
      </w:pPr>
    </w:p>
    <w:p w14:paraId="7C139C3A" w14:textId="77777777" w:rsidR="00D83E93" w:rsidRDefault="00D83E93"/>
    <w:p w14:paraId="175D51E3" w14:textId="77777777" w:rsidR="00D83E93" w:rsidRDefault="00D83E93" w:rsidP="001D5706">
      <w:pPr>
        <w:jc w:val="both"/>
      </w:pPr>
      <w:r>
        <w:t xml:space="preserve">On connaît bien le physicien d’exception qu’a été Paul Langevin. On connaît peut-être moins son engagement dans l’enseignement.  </w:t>
      </w:r>
    </w:p>
    <w:p w14:paraId="721B2BD5" w14:textId="77777777" w:rsidR="00D83E93" w:rsidRDefault="00D83E93" w:rsidP="001D5706">
      <w:pPr>
        <w:jc w:val="both"/>
        <w:rPr>
          <w:rFonts w:ascii="Times" w:eastAsia="Times New Roman" w:hAnsi="Times" w:cs="Times New Roman"/>
          <w:sz w:val="25"/>
          <w:szCs w:val="25"/>
        </w:rPr>
      </w:pPr>
    </w:p>
    <w:p w14:paraId="176D7754" w14:textId="77777777" w:rsidR="00D83E93" w:rsidRDefault="00D83E93" w:rsidP="001D5706">
      <w:pPr>
        <w:jc w:val="both"/>
        <w:rPr>
          <w:rFonts w:ascii="Times" w:eastAsia="Times New Roman" w:hAnsi="Times" w:cs="Times New Roman"/>
          <w:sz w:val="25"/>
          <w:szCs w:val="25"/>
        </w:rPr>
      </w:pPr>
      <w:r>
        <w:rPr>
          <w:rFonts w:ascii="Times" w:eastAsia="Times New Roman" w:hAnsi="Times" w:cs="Times New Roman"/>
          <w:sz w:val="25"/>
          <w:szCs w:val="25"/>
        </w:rPr>
        <w:t>Président de la Société française de</w:t>
      </w:r>
      <w:r>
        <w:rPr>
          <w:rFonts w:eastAsia="Times New Roman" w:cs="Times New Roman"/>
        </w:rPr>
        <w:t xml:space="preserve"> </w:t>
      </w:r>
      <w:r>
        <w:rPr>
          <w:rFonts w:ascii="Times" w:eastAsia="Times New Roman" w:hAnsi="Times" w:cs="Times New Roman"/>
          <w:sz w:val="25"/>
          <w:szCs w:val="25"/>
        </w:rPr>
        <w:t>pédagogie (1922), membre de la commission de</w:t>
      </w:r>
      <w:r>
        <w:rPr>
          <w:rFonts w:eastAsia="Times New Roman" w:cs="Times New Roman"/>
        </w:rPr>
        <w:t xml:space="preserve"> </w:t>
      </w:r>
      <w:r>
        <w:rPr>
          <w:rFonts w:ascii="Times" w:eastAsia="Times New Roman" w:hAnsi="Times" w:cs="Times New Roman"/>
          <w:sz w:val="25"/>
          <w:szCs w:val="25"/>
        </w:rPr>
        <w:t>réforme de « L’Ecole Unique » (1925), il crée l’Université ouvrière (1932) et conçoit avec Henri Wallon le plan Langevin-Wallon pour réformer l’éducation française.</w:t>
      </w:r>
    </w:p>
    <w:p w14:paraId="5D878930" w14:textId="77777777" w:rsidR="00D83E93" w:rsidRDefault="00D83E93" w:rsidP="001D5706">
      <w:pPr>
        <w:jc w:val="both"/>
        <w:rPr>
          <w:rFonts w:ascii="Times" w:eastAsia="Times New Roman" w:hAnsi="Times" w:cs="Times New Roman"/>
          <w:sz w:val="25"/>
          <w:szCs w:val="25"/>
        </w:rPr>
      </w:pPr>
    </w:p>
    <w:p w14:paraId="33A6CEB4" w14:textId="77777777" w:rsidR="00D83E93" w:rsidRDefault="00D83E93" w:rsidP="001D5706">
      <w:pPr>
        <w:jc w:val="both"/>
        <w:rPr>
          <w:rFonts w:ascii="Times" w:eastAsia="Times New Roman" w:hAnsi="Times" w:cs="Times New Roman"/>
          <w:sz w:val="25"/>
          <w:szCs w:val="25"/>
        </w:rPr>
      </w:pPr>
      <w:r>
        <w:rPr>
          <w:rFonts w:ascii="Times" w:eastAsia="Times New Roman" w:hAnsi="Times" w:cs="Times New Roman"/>
          <w:sz w:val="25"/>
          <w:szCs w:val="25"/>
        </w:rPr>
        <w:t>La commission enseignement souhaite pendant le congrès général 2023 rendre hommage à La</w:t>
      </w:r>
      <w:r w:rsidR="006F0ACF">
        <w:rPr>
          <w:rFonts w:ascii="Times" w:eastAsia="Times New Roman" w:hAnsi="Times" w:cs="Times New Roman"/>
          <w:sz w:val="25"/>
          <w:szCs w:val="25"/>
        </w:rPr>
        <w:t>ngevin en mettant l’accent sur l</w:t>
      </w:r>
      <w:r>
        <w:rPr>
          <w:rFonts w:ascii="Times" w:eastAsia="Times New Roman" w:hAnsi="Times" w:cs="Times New Roman"/>
          <w:sz w:val="25"/>
          <w:szCs w:val="25"/>
        </w:rPr>
        <w:t>a dimension « enseignement »</w:t>
      </w:r>
      <w:r w:rsidR="006F0ACF">
        <w:rPr>
          <w:rFonts w:ascii="Times" w:eastAsia="Times New Roman" w:hAnsi="Times" w:cs="Times New Roman"/>
          <w:sz w:val="25"/>
          <w:szCs w:val="25"/>
        </w:rPr>
        <w:t xml:space="preserve"> de sa contribution à la physique sous la forme d’une</w:t>
      </w:r>
      <w:r>
        <w:rPr>
          <w:rFonts w:ascii="Times" w:eastAsia="Times New Roman" w:hAnsi="Times" w:cs="Times New Roman"/>
          <w:sz w:val="25"/>
          <w:szCs w:val="25"/>
        </w:rPr>
        <w:t xml:space="preserve"> conférence « </w:t>
      </w:r>
      <w:r w:rsidR="001D5706">
        <w:rPr>
          <w:rFonts w:ascii="Times" w:eastAsia="Times New Roman" w:hAnsi="Times" w:cs="Times New Roman"/>
          <w:sz w:val="25"/>
          <w:szCs w:val="25"/>
        </w:rPr>
        <w:t xml:space="preserve">Paul </w:t>
      </w:r>
      <w:r>
        <w:rPr>
          <w:rFonts w:ascii="Times" w:eastAsia="Times New Roman" w:hAnsi="Times" w:cs="Times New Roman"/>
          <w:sz w:val="25"/>
          <w:szCs w:val="25"/>
        </w:rPr>
        <w:t>Langevin et l’enseignement »</w:t>
      </w:r>
      <w:r w:rsidR="006F0ACF">
        <w:rPr>
          <w:rFonts w:ascii="Times" w:eastAsia="Times New Roman" w:hAnsi="Times" w:cs="Times New Roman"/>
          <w:sz w:val="25"/>
          <w:szCs w:val="25"/>
        </w:rPr>
        <w:t>.</w:t>
      </w:r>
      <w:r>
        <w:rPr>
          <w:rFonts w:ascii="Times" w:eastAsia="Times New Roman" w:hAnsi="Times" w:cs="Times New Roman"/>
          <w:sz w:val="25"/>
          <w:szCs w:val="25"/>
        </w:rPr>
        <w:t xml:space="preserve"> </w:t>
      </w:r>
      <w:r w:rsidR="006F0ACF">
        <w:rPr>
          <w:rFonts w:ascii="Times" w:eastAsia="Times New Roman" w:hAnsi="Times" w:cs="Times New Roman"/>
          <w:sz w:val="25"/>
          <w:szCs w:val="25"/>
        </w:rPr>
        <w:t>L</w:t>
      </w:r>
      <w:r>
        <w:rPr>
          <w:rFonts w:ascii="Times" w:eastAsia="Times New Roman" w:hAnsi="Times" w:cs="Times New Roman"/>
          <w:sz w:val="25"/>
          <w:szCs w:val="25"/>
        </w:rPr>
        <w:t xml:space="preserve">a </w:t>
      </w:r>
      <w:r w:rsidR="006F0ACF">
        <w:rPr>
          <w:rFonts w:ascii="Times" w:eastAsia="Times New Roman" w:hAnsi="Times" w:cs="Times New Roman"/>
          <w:sz w:val="25"/>
          <w:szCs w:val="25"/>
        </w:rPr>
        <w:t>publication</w:t>
      </w:r>
      <w:r>
        <w:rPr>
          <w:rFonts w:ascii="Times" w:eastAsia="Times New Roman" w:hAnsi="Times" w:cs="Times New Roman"/>
          <w:sz w:val="25"/>
          <w:szCs w:val="25"/>
        </w:rPr>
        <w:t xml:space="preserve"> d’un article (voire d’un ouvrage)</w:t>
      </w:r>
      <w:r w:rsidR="006F0ACF">
        <w:rPr>
          <w:rFonts w:ascii="Times" w:eastAsia="Times New Roman" w:hAnsi="Times" w:cs="Times New Roman"/>
          <w:sz w:val="25"/>
          <w:szCs w:val="25"/>
        </w:rPr>
        <w:t xml:space="preserve"> est également envisagée</w:t>
      </w:r>
      <w:r>
        <w:rPr>
          <w:rFonts w:ascii="Times" w:eastAsia="Times New Roman" w:hAnsi="Times" w:cs="Times New Roman"/>
          <w:sz w:val="25"/>
          <w:szCs w:val="25"/>
        </w:rPr>
        <w:t>.</w:t>
      </w:r>
      <w:r w:rsidR="001D5706">
        <w:rPr>
          <w:rFonts w:ascii="Times" w:eastAsia="Times New Roman" w:hAnsi="Times" w:cs="Times New Roman"/>
          <w:sz w:val="25"/>
          <w:szCs w:val="25"/>
        </w:rPr>
        <w:t xml:space="preserve"> </w:t>
      </w:r>
    </w:p>
    <w:p w14:paraId="2154A82F" w14:textId="77777777" w:rsidR="00D83E93" w:rsidRDefault="00D83E93" w:rsidP="001D5706">
      <w:pPr>
        <w:jc w:val="both"/>
        <w:rPr>
          <w:rFonts w:ascii="Times" w:eastAsia="Times New Roman" w:hAnsi="Times" w:cs="Times New Roman"/>
          <w:sz w:val="25"/>
          <w:szCs w:val="25"/>
        </w:rPr>
      </w:pPr>
    </w:p>
    <w:p w14:paraId="47C4CFEA" w14:textId="77777777" w:rsidR="001D5706" w:rsidRDefault="00D83E93" w:rsidP="001D5706">
      <w:pPr>
        <w:jc w:val="both"/>
        <w:rPr>
          <w:rFonts w:ascii="Times" w:eastAsia="Times New Roman" w:hAnsi="Times" w:cs="Times New Roman"/>
          <w:sz w:val="25"/>
          <w:szCs w:val="25"/>
        </w:rPr>
      </w:pPr>
      <w:r>
        <w:rPr>
          <w:rFonts w:ascii="Times" w:eastAsia="Times New Roman" w:hAnsi="Times" w:cs="Times New Roman"/>
          <w:sz w:val="25"/>
          <w:szCs w:val="25"/>
        </w:rPr>
        <w:t xml:space="preserve">Jean-Marc Lévy-Leblond (physicien, Nice) </w:t>
      </w:r>
      <w:r w:rsidR="001D5706">
        <w:rPr>
          <w:rFonts w:ascii="Times" w:eastAsia="Times New Roman" w:hAnsi="Times" w:cs="Times New Roman"/>
          <w:sz w:val="25"/>
          <w:szCs w:val="25"/>
        </w:rPr>
        <w:t>a accepté de piloter le projet et travaillera av</w:t>
      </w:r>
      <w:r w:rsidR="006F0ACF">
        <w:rPr>
          <w:rFonts w:ascii="Times" w:eastAsia="Times New Roman" w:hAnsi="Times" w:cs="Times New Roman"/>
          <w:sz w:val="25"/>
          <w:szCs w:val="25"/>
        </w:rPr>
        <w:t xml:space="preserve">ec Bernadette </w:t>
      </w:r>
      <w:proofErr w:type="spellStart"/>
      <w:r w:rsidR="006F0ACF">
        <w:rPr>
          <w:rFonts w:ascii="Times" w:eastAsia="Times New Roman" w:hAnsi="Times" w:cs="Times New Roman"/>
          <w:sz w:val="25"/>
          <w:szCs w:val="25"/>
        </w:rPr>
        <w:t>Bensaude</w:t>
      </w:r>
      <w:proofErr w:type="spellEnd"/>
      <w:r w:rsidR="006F0ACF">
        <w:rPr>
          <w:rFonts w:ascii="Times" w:eastAsia="Times New Roman" w:hAnsi="Times" w:cs="Times New Roman"/>
          <w:sz w:val="25"/>
          <w:szCs w:val="25"/>
        </w:rPr>
        <w:t>-Vincent, historienne des sciences</w:t>
      </w:r>
      <w:r w:rsidR="001D5706">
        <w:rPr>
          <w:rFonts w:ascii="Times" w:eastAsia="Times New Roman" w:hAnsi="Times" w:cs="Times New Roman"/>
          <w:sz w:val="25"/>
          <w:szCs w:val="25"/>
        </w:rPr>
        <w:t xml:space="preserve"> spécialiste de Paul Langevin.</w:t>
      </w:r>
    </w:p>
    <w:p w14:paraId="646930BA" w14:textId="77777777" w:rsidR="006F0ACF" w:rsidRDefault="006F0ACF" w:rsidP="001D5706">
      <w:pPr>
        <w:jc w:val="both"/>
        <w:rPr>
          <w:rFonts w:ascii="Times" w:eastAsia="Times New Roman" w:hAnsi="Times" w:cs="Times New Roman"/>
          <w:sz w:val="25"/>
          <w:szCs w:val="25"/>
        </w:rPr>
      </w:pPr>
    </w:p>
    <w:p w14:paraId="327F3EEA" w14:textId="77777777" w:rsidR="001D5706" w:rsidRDefault="001D5706" w:rsidP="001D5706">
      <w:pPr>
        <w:jc w:val="both"/>
        <w:rPr>
          <w:rFonts w:ascii="Times" w:eastAsia="Times New Roman" w:hAnsi="Times" w:cs="Times New Roman"/>
          <w:sz w:val="25"/>
          <w:szCs w:val="25"/>
        </w:rPr>
      </w:pPr>
    </w:p>
    <w:p w14:paraId="569D6DB3" w14:textId="77777777" w:rsidR="001D5706" w:rsidRDefault="001D5706" w:rsidP="001D5706">
      <w:pPr>
        <w:jc w:val="both"/>
        <w:rPr>
          <w:rFonts w:ascii="Times" w:eastAsia="Times New Roman" w:hAnsi="Times" w:cs="Times New Roman"/>
          <w:sz w:val="25"/>
          <w:szCs w:val="25"/>
        </w:rPr>
      </w:pPr>
      <w:r>
        <w:rPr>
          <w:rFonts w:ascii="Times" w:eastAsia="Times New Roman" w:hAnsi="Times" w:cs="Times New Roman"/>
          <w:sz w:val="25"/>
          <w:szCs w:val="25"/>
        </w:rPr>
        <w:t xml:space="preserve">La réalisation de ce projet nécessite la prise en charge de trois </w:t>
      </w:r>
      <w:proofErr w:type="spellStart"/>
      <w:r>
        <w:rPr>
          <w:rFonts w:ascii="Times" w:eastAsia="Times New Roman" w:hAnsi="Times" w:cs="Times New Roman"/>
          <w:sz w:val="25"/>
          <w:szCs w:val="25"/>
        </w:rPr>
        <w:t>allers-retours</w:t>
      </w:r>
      <w:proofErr w:type="spellEnd"/>
      <w:r>
        <w:rPr>
          <w:rFonts w:ascii="Times" w:eastAsia="Times New Roman" w:hAnsi="Times" w:cs="Times New Roman"/>
          <w:sz w:val="25"/>
          <w:szCs w:val="25"/>
        </w:rPr>
        <w:t xml:space="preserve"> Nice-Paris correspondant à trois réunions de travail et la prise en charge des deux conférenciers le temps du congrès général (tous deux sont retraités et ne bénéficient donc plus du soutien financier de leur laboratoire). </w:t>
      </w:r>
    </w:p>
    <w:p w14:paraId="70864BEF" w14:textId="77777777" w:rsidR="00044F38" w:rsidRDefault="00044F38" w:rsidP="001D5706">
      <w:pPr>
        <w:jc w:val="both"/>
        <w:rPr>
          <w:rFonts w:ascii="Times" w:eastAsia="Times New Roman" w:hAnsi="Times" w:cs="Times New Roman"/>
          <w:sz w:val="25"/>
          <w:szCs w:val="25"/>
        </w:rPr>
      </w:pPr>
    </w:p>
    <w:p w14:paraId="6B1BFCD8" w14:textId="77777777" w:rsidR="00044F38" w:rsidRDefault="00044F38" w:rsidP="001D5706">
      <w:pPr>
        <w:jc w:val="both"/>
        <w:rPr>
          <w:rFonts w:ascii="Times" w:eastAsia="Times New Roman" w:hAnsi="Times" w:cs="Times New Roman"/>
          <w:sz w:val="25"/>
          <w:szCs w:val="25"/>
        </w:rPr>
      </w:pPr>
      <w:r>
        <w:rPr>
          <w:rFonts w:ascii="Times" w:eastAsia="Times New Roman" w:hAnsi="Times" w:cs="Times New Roman"/>
          <w:sz w:val="25"/>
          <w:szCs w:val="25"/>
        </w:rPr>
        <w:t>Localisation : Congrès général de la SFP</w:t>
      </w:r>
    </w:p>
    <w:p w14:paraId="2BBFCF66" w14:textId="77777777" w:rsidR="00044F38" w:rsidRDefault="00044F38" w:rsidP="001D5706">
      <w:pPr>
        <w:jc w:val="both"/>
        <w:rPr>
          <w:rFonts w:ascii="Times" w:eastAsia="Times New Roman" w:hAnsi="Times" w:cs="Times New Roman"/>
          <w:sz w:val="25"/>
          <w:szCs w:val="25"/>
        </w:rPr>
      </w:pPr>
    </w:p>
    <w:p w14:paraId="7884494D" w14:textId="77777777" w:rsidR="00044F38" w:rsidRDefault="00044F38" w:rsidP="001D5706">
      <w:pPr>
        <w:jc w:val="both"/>
        <w:rPr>
          <w:rFonts w:ascii="Times" w:eastAsia="Times New Roman" w:hAnsi="Times" w:cs="Times New Roman"/>
          <w:sz w:val="25"/>
          <w:szCs w:val="25"/>
        </w:rPr>
      </w:pPr>
      <w:r>
        <w:rPr>
          <w:rFonts w:ascii="Times" w:eastAsia="Times New Roman" w:hAnsi="Times" w:cs="Times New Roman"/>
          <w:sz w:val="25"/>
          <w:szCs w:val="25"/>
        </w:rPr>
        <w:t>Public : tout public, idéalement conférence plénière</w:t>
      </w:r>
    </w:p>
    <w:p w14:paraId="05FD1998" w14:textId="77777777" w:rsidR="00044F38" w:rsidRDefault="00044F38" w:rsidP="001D5706">
      <w:pPr>
        <w:jc w:val="both"/>
        <w:rPr>
          <w:rFonts w:ascii="Times" w:eastAsia="Times New Roman" w:hAnsi="Times" w:cs="Times New Roman"/>
          <w:sz w:val="25"/>
          <w:szCs w:val="25"/>
        </w:rPr>
      </w:pPr>
    </w:p>
    <w:p w14:paraId="59CB9131" w14:textId="77777777" w:rsidR="00044F38" w:rsidRDefault="00044F38" w:rsidP="001D5706">
      <w:pPr>
        <w:jc w:val="both"/>
        <w:rPr>
          <w:rFonts w:ascii="Times" w:eastAsia="Times New Roman" w:hAnsi="Times" w:cs="Times New Roman"/>
          <w:sz w:val="25"/>
          <w:szCs w:val="25"/>
        </w:rPr>
      </w:pPr>
      <w:r>
        <w:rPr>
          <w:rFonts w:ascii="Times" w:eastAsia="Times New Roman" w:hAnsi="Times" w:cs="Times New Roman"/>
          <w:sz w:val="25"/>
          <w:szCs w:val="25"/>
        </w:rPr>
        <w:t>Moyens existants : archives</w:t>
      </w:r>
      <w:bookmarkStart w:id="0" w:name="_GoBack"/>
      <w:bookmarkEnd w:id="0"/>
    </w:p>
    <w:p w14:paraId="718DEEBF" w14:textId="77777777" w:rsidR="00044F38" w:rsidRDefault="00044F38" w:rsidP="001D5706">
      <w:pPr>
        <w:jc w:val="both"/>
        <w:rPr>
          <w:rFonts w:ascii="Times" w:eastAsia="Times New Roman" w:hAnsi="Times" w:cs="Times New Roman"/>
          <w:sz w:val="25"/>
          <w:szCs w:val="25"/>
        </w:rPr>
      </w:pPr>
    </w:p>
    <w:p w14:paraId="6D0D0F71" w14:textId="77777777" w:rsidR="001D5706" w:rsidRDefault="001D5706" w:rsidP="001D5706">
      <w:pPr>
        <w:jc w:val="both"/>
        <w:rPr>
          <w:rFonts w:ascii="Times" w:eastAsia="Times New Roman" w:hAnsi="Times" w:cs="Times New Roman"/>
          <w:sz w:val="25"/>
          <w:szCs w:val="25"/>
        </w:rPr>
      </w:pPr>
    </w:p>
    <w:p w14:paraId="29165E35" w14:textId="77777777" w:rsidR="00D83E93" w:rsidRPr="00D83E93" w:rsidRDefault="001D5706">
      <w:pPr>
        <w:rPr>
          <w:rFonts w:ascii="Times" w:eastAsia="Times New Roman" w:hAnsi="Times" w:cs="Times New Roman"/>
          <w:sz w:val="25"/>
          <w:szCs w:val="25"/>
        </w:rPr>
      </w:pPr>
      <w:r w:rsidRPr="006F0ACF">
        <w:rPr>
          <w:rFonts w:ascii="Times" w:eastAsia="Times New Roman" w:hAnsi="Times" w:cs="Times New Roman"/>
          <w:b/>
          <w:sz w:val="25"/>
          <w:szCs w:val="25"/>
        </w:rPr>
        <w:t>Budget sollicité </w:t>
      </w:r>
      <w:r>
        <w:rPr>
          <w:rFonts w:ascii="Times" w:eastAsia="Times New Roman" w:hAnsi="Times" w:cs="Times New Roman"/>
          <w:sz w:val="25"/>
          <w:szCs w:val="25"/>
        </w:rPr>
        <w:t xml:space="preserve">: </w:t>
      </w:r>
      <w:r w:rsidR="006F0ACF">
        <w:rPr>
          <w:rFonts w:ascii="Times" w:eastAsia="Times New Roman" w:hAnsi="Times" w:cs="Times New Roman"/>
          <w:sz w:val="25"/>
          <w:szCs w:val="25"/>
        </w:rPr>
        <w:t>22</w:t>
      </w:r>
      <w:r>
        <w:rPr>
          <w:rFonts w:ascii="Times" w:eastAsia="Times New Roman" w:hAnsi="Times" w:cs="Times New Roman"/>
          <w:sz w:val="25"/>
          <w:szCs w:val="25"/>
        </w:rPr>
        <w:t>0</w:t>
      </w:r>
      <w:r w:rsidR="006F0ACF">
        <w:rPr>
          <w:rFonts w:ascii="Times" w:eastAsia="Times New Roman" w:hAnsi="Times" w:cs="Times New Roman"/>
          <w:sz w:val="25"/>
          <w:szCs w:val="25"/>
        </w:rPr>
        <w:t xml:space="preserve">0 euros (4 trajets Paris-Nice à </w:t>
      </w:r>
      <w:r>
        <w:rPr>
          <w:rFonts w:ascii="Times" w:eastAsia="Times New Roman" w:hAnsi="Times" w:cs="Times New Roman"/>
          <w:sz w:val="25"/>
          <w:szCs w:val="25"/>
        </w:rPr>
        <w:t xml:space="preserve">150 euros, prise en charge </w:t>
      </w:r>
      <w:r w:rsidR="006F0ACF">
        <w:rPr>
          <w:rFonts w:ascii="Times" w:eastAsia="Times New Roman" w:hAnsi="Times" w:cs="Times New Roman"/>
          <w:sz w:val="25"/>
          <w:szCs w:val="25"/>
        </w:rPr>
        <w:t>congrès 2x 800 euros)</w:t>
      </w:r>
    </w:p>
    <w:sectPr w:rsidR="00D83E93" w:rsidRPr="00D83E93" w:rsidSect="00492B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93"/>
    <w:rsid w:val="00044F38"/>
    <w:rsid w:val="001D5706"/>
    <w:rsid w:val="00492B9A"/>
    <w:rsid w:val="006F0ACF"/>
    <w:rsid w:val="00930710"/>
    <w:rsid w:val="00D83E9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9938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230</Words>
  <Characters>1271</Characters>
  <Application>Microsoft Macintosh Word</Application>
  <DocSecurity>0</DocSecurity>
  <Lines>10</Lines>
  <Paragraphs>2</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eblanquet</dc:creator>
  <cp:keywords/>
  <dc:description/>
  <cp:lastModifiedBy>eblanquet</cp:lastModifiedBy>
  <cp:revision>2</cp:revision>
  <dcterms:created xsi:type="dcterms:W3CDTF">2021-11-09T07:58:00Z</dcterms:created>
  <dcterms:modified xsi:type="dcterms:W3CDTF">2021-11-09T08:54:00Z</dcterms:modified>
</cp:coreProperties>
</file>