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35" w:rsidRPr="00D31C24" w:rsidRDefault="00C22159">
      <w:pPr>
        <w:rPr>
          <w:rFonts w:asciiTheme="majorHAnsi" w:hAnsiTheme="majorHAnsi" w:cstheme="majorHAnsi"/>
          <w:b/>
          <w:i/>
          <w:sz w:val="28"/>
          <w:szCs w:val="28"/>
        </w:rPr>
      </w:pPr>
      <w:r w:rsidRPr="00D31C24">
        <w:rPr>
          <w:rFonts w:asciiTheme="majorHAnsi" w:hAnsiTheme="majorHAnsi" w:cstheme="majorHAnsi"/>
          <w:b/>
          <w:i/>
          <w:sz w:val="28"/>
          <w:szCs w:val="28"/>
        </w:rPr>
        <w:t xml:space="preserve">Ordre à longue distance dans les solides : cristaux, </w:t>
      </w:r>
      <w:proofErr w:type="spellStart"/>
      <w:r w:rsidRPr="00D31C24">
        <w:rPr>
          <w:rFonts w:asciiTheme="majorHAnsi" w:hAnsiTheme="majorHAnsi" w:cstheme="majorHAnsi"/>
          <w:b/>
          <w:i/>
          <w:sz w:val="28"/>
          <w:szCs w:val="28"/>
        </w:rPr>
        <w:t>quasicristaux</w:t>
      </w:r>
      <w:proofErr w:type="spellEnd"/>
      <w:r w:rsidRPr="00D31C24">
        <w:rPr>
          <w:rFonts w:asciiTheme="majorHAnsi" w:hAnsiTheme="majorHAnsi" w:cstheme="majorHAnsi"/>
          <w:b/>
          <w:i/>
          <w:sz w:val="28"/>
          <w:szCs w:val="28"/>
        </w:rPr>
        <w:t xml:space="preserve"> et au-delà</w:t>
      </w:r>
    </w:p>
    <w:p w:rsidR="00C22159" w:rsidRDefault="00C22159"/>
    <w:p w:rsidR="00C22159" w:rsidRPr="00D31C24" w:rsidRDefault="00C22159" w:rsidP="00C22159">
      <w:pPr>
        <w:jc w:val="center"/>
        <w:rPr>
          <w:rFonts w:asciiTheme="majorHAnsi" w:hAnsiTheme="majorHAnsi" w:cstheme="majorHAnsi"/>
          <w:i/>
          <w:sz w:val="28"/>
          <w:szCs w:val="28"/>
        </w:rPr>
      </w:pPr>
      <w:r w:rsidRPr="00D31C24">
        <w:rPr>
          <w:rFonts w:asciiTheme="majorHAnsi" w:hAnsiTheme="majorHAnsi" w:cstheme="majorHAnsi"/>
          <w:i/>
          <w:sz w:val="28"/>
          <w:szCs w:val="28"/>
        </w:rPr>
        <w:t xml:space="preserve">Denis </w:t>
      </w:r>
      <w:proofErr w:type="spellStart"/>
      <w:r w:rsidRPr="00D31C24">
        <w:rPr>
          <w:rFonts w:asciiTheme="majorHAnsi" w:hAnsiTheme="majorHAnsi" w:cstheme="majorHAnsi"/>
          <w:i/>
          <w:sz w:val="28"/>
          <w:szCs w:val="28"/>
        </w:rPr>
        <w:t>Gratias</w:t>
      </w:r>
      <w:proofErr w:type="spellEnd"/>
      <w:r w:rsidRPr="00D31C24">
        <w:rPr>
          <w:rFonts w:asciiTheme="majorHAnsi" w:hAnsiTheme="majorHAnsi" w:cstheme="majorHAnsi"/>
          <w:i/>
          <w:sz w:val="28"/>
          <w:szCs w:val="28"/>
        </w:rPr>
        <w:t>, directeur de recherche CNRS émérite</w:t>
      </w:r>
    </w:p>
    <w:p w:rsidR="00C22159" w:rsidRPr="00D31C24" w:rsidRDefault="00C22159" w:rsidP="00C22159">
      <w:pPr>
        <w:jc w:val="center"/>
        <w:rPr>
          <w:sz w:val="28"/>
          <w:szCs w:val="28"/>
        </w:rPr>
      </w:pPr>
      <w:r w:rsidRPr="00D31C24">
        <w:rPr>
          <w:rFonts w:asciiTheme="majorHAnsi" w:hAnsiTheme="majorHAnsi" w:cstheme="majorHAnsi"/>
          <w:i/>
          <w:sz w:val="28"/>
          <w:szCs w:val="28"/>
        </w:rPr>
        <w:t>IRCP UMR 8247 Chimie-</w:t>
      </w:r>
      <w:proofErr w:type="spellStart"/>
      <w:r w:rsidRPr="00D31C24">
        <w:rPr>
          <w:rFonts w:asciiTheme="majorHAnsi" w:hAnsiTheme="majorHAnsi" w:cstheme="majorHAnsi"/>
          <w:i/>
          <w:sz w:val="28"/>
          <w:szCs w:val="28"/>
        </w:rPr>
        <w:t>ParisTech</w:t>
      </w:r>
      <w:proofErr w:type="spellEnd"/>
    </w:p>
    <w:p w:rsidR="00C22159" w:rsidRDefault="00C22159" w:rsidP="00C22159">
      <w:pPr>
        <w:jc w:val="center"/>
      </w:pPr>
    </w:p>
    <w:p w:rsidR="00C22159" w:rsidRDefault="00C22159" w:rsidP="000F74F5">
      <w:pPr>
        <w:jc w:val="both"/>
        <w:rPr>
          <w:rFonts w:cstheme="minorHAnsi"/>
        </w:rPr>
      </w:pPr>
      <w:r w:rsidRPr="000F74F5">
        <w:rPr>
          <w:rFonts w:cstheme="minorHAnsi"/>
        </w:rPr>
        <w:t>L’idée de la triple périodicité caractérisant l’ordre à longue distance des cristaux a été émise par l’abbé René</w:t>
      </w:r>
      <w:r w:rsidR="000F74F5">
        <w:rPr>
          <w:rFonts w:cstheme="minorHAnsi"/>
        </w:rPr>
        <w:t>-</w:t>
      </w:r>
      <w:r w:rsidRPr="000F74F5">
        <w:rPr>
          <w:rFonts w:cstheme="minorHAnsi"/>
        </w:rPr>
        <w:t xml:space="preserve">Just Haüy en 1784 </w:t>
      </w:r>
      <w:r w:rsidR="000F74F5">
        <w:rPr>
          <w:rFonts w:cstheme="minorHAnsi"/>
        </w:rPr>
        <w:t xml:space="preserve">dans son ouvrage </w:t>
      </w:r>
      <w:r w:rsidR="000F74F5" w:rsidRPr="000F74F5">
        <w:rPr>
          <w:rFonts w:cstheme="minorHAnsi"/>
          <w:i/>
        </w:rPr>
        <w:t>E</w:t>
      </w:r>
      <w:r w:rsidRPr="000F74F5">
        <w:rPr>
          <w:rFonts w:cstheme="minorHAnsi"/>
          <w:i/>
        </w:rPr>
        <w:t xml:space="preserve">ssai d’une théorie sur la structure des </w:t>
      </w:r>
      <w:proofErr w:type="spellStart"/>
      <w:r w:rsidRPr="000F74F5">
        <w:rPr>
          <w:rFonts w:cstheme="minorHAnsi"/>
          <w:i/>
        </w:rPr>
        <w:t>crystaux</w:t>
      </w:r>
      <w:proofErr w:type="spellEnd"/>
      <w:r w:rsidR="000F74F5">
        <w:rPr>
          <w:rFonts w:cstheme="minorHAnsi"/>
          <w:i/>
        </w:rPr>
        <w:t>,</w:t>
      </w:r>
      <w:r w:rsidRPr="000F74F5">
        <w:rPr>
          <w:rFonts w:cstheme="minorHAnsi"/>
        </w:rPr>
        <w:t xml:space="preserve"> </w:t>
      </w:r>
      <w:r w:rsidR="000F74F5">
        <w:rPr>
          <w:rFonts w:cstheme="minorHAnsi"/>
        </w:rPr>
        <w:t>hypothèse</w:t>
      </w:r>
      <w:r w:rsidRPr="000F74F5">
        <w:rPr>
          <w:rFonts w:cstheme="minorHAnsi"/>
        </w:rPr>
        <w:t xml:space="preserve"> confirmée expér</w:t>
      </w:r>
      <w:r w:rsidRPr="000F74F5">
        <w:rPr>
          <w:rFonts w:cstheme="minorHAnsi"/>
        </w:rPr>
        <w:t>imentalement en 191</w:t>
      </w:r>
      <w:r w:rsidR="000F74F5">
        <w:rPr>
          <w:rFonts w:cstheme="minorHAnsi"/>
        </w:rPr>
        <w:t>2</w:t>
      </w:r>
      <w:r w:rsidRPr="000F74F5">
        <w:rPr>
          <w:rFonts w:cstheme="minorHAnsi"/>
        </w:rPr>
        <w:t xml:space="preserve"> lorsque W. Friedrich, P. </w:t>
      </w:r>
      <w:proofErr w:type="spellStart"/>
      <w:r w:rsidRPr="000F74F5">
        <w:rPr>
          <w:rFonts w:cstheme="minorHAnsi"/>
        </w:rPr>
        <w:t>Knipping</w:t>
      </w:r>
      <w:proofErr w:type="spellEnd"/>
      <w:r w:rsidRPr="000F74F5">
        <w:rPr>
          <w:rFonts w:cstheme="minorHAnsi"/>
        </w:rPr>
        <w:t xml:space="preserve"> </w:t>
      </w:r>
      <w:r w:rsidR="000F74F5">
        <w:rPr>
          <w:rFonts w:cstheme="minorHAnsi"/>
        </w:rPr>
        <w:t>e</w:t>
      </w:r>
      <w:r w:rsidRPr="000F74F5">
        <w:rPr>
          <w:rFonts w:cstheme="minorHAnsi"/>
        </w:rPr>
        <w:t>t M. Laue</w:t>
      </w:r>
      <w:r w:rsidRPr="000F74F5">
        <w:rPr>
          <w:rFonts w:cstheme="minorHAnsi"/>
        </w:rPr>
        <w:t xml:space="preserve"> </w:t>
      </w:r>
      <w:r w:rsidR="000F74F5" w:rsidRPr="000F74F5">
        <w:rPr>
          <w:rFonts w:cstheme="minorHAnsi"/>
        </w:rPr>
        <w:t xml:space="preserve">publient </w:t>
      </w:r>
      <w:proofErr w:type="spellStart"/>
      <w:r w:rsidRPr="000F74F5">
        <w:rPr>
          <w:rFonts w:cstheme="minorHAnsi"/>
          <w:i/>
        </w:rPr>
        <w:t>Interferenzer</w:t>
      </w:r>
      <w:proofErr w:type="spellEnd"/>
      <w:r w:rsidR="000F74F5">
        <w:rPr>
          <w:rFonts w:cstheme="minorHAnsi"/>
          <w:i/>
        </w:rPr>
        <w:t xml:space="preserve"> </w:t>
      </w:r>
      <w:proofErr w:type="spellStart"/>
      <w:r w:rsidRPr="000F74F5">
        <w:rPr>
          <w:rFonts w:cstheme="minorHAnsi"/>
          <w:i/>
        </w:rPr>
        <w:t>Scheinungen</w:t>
      </w:r>
      <w:proofErr w:type="spellEnd"/>
      <w:r w:rsidR="000F74F5">
        <w:rPr>
          <w:rFonts w:cstheme="minorHAnsi"/>
          <w:i/>
        </w:rPr>
        <w:t xml:space="preserve"> </w:t>
      </w:r>
      <w:proofErr w:type="spellStart"/>
      <w:r w:rsidRPr="000F74F5">
        <w:rPr>
          <w:rFonts w:cstheme="minorHAnsi"/>
          <w:i/>
        </w:rPr>
        <w:t>bei</w:t>
      </w:r>
      <w:proofErr w:type="spellEnd"/>
      <w:r w:rsidRPr="000F74F5">
        <w:rPr>
          <w:rFonts w:cstheme="minorHAnsi"/>
          <w:i/>
        </w:rPr>
        <w:t xml:space="preserve"> </w:t>
      </w:r>
      <w:proofErr w:type="spellStart"/>
      <w:r w:rsidRPr="000F74F5">
        <w:rPr>
          <w:rFonts w:cstheme="minorHAnsi"/>
          <w:i/>
        </w:rPr>
        <w:t>R</w:t>
      </w:r>
      <w:r w:rsidR="000F74F5" w:rsidRPr="000F74F5">
        <w:rPr>
          <w:rFonts w:cstheme="minorHAnsi"/>
          <w:i/>
        </w:rPr>
        <w:t>ö</w:t>
      </w:r>
      <w:r w:rsidRPr="000F74F5">
        <w:rPr>
          <w:rFonts w:cstheme="minorHAnsi"/>
          <w:i/>
        </w:rPr>
        <w:t>ntgenstrahlen</w:t>
      </w:r>
      <w:proofErr w:type="spellEnd"/>
      <w:r w:rsidRPr="000F74F5">
        <w:rPr>
          <w:rFonts w:cstheme="minorHAnsi"/>
        </w:rPr>
        <w:t xml:space="preserve"> </w:t>
      </w:r>
      <w:r w:rsidR="000F74F5">
        <w:rPr>
          <w:rFonts w:cstheme="minorHAnsi"/>
        </w:rPr>
        <w:t xml:space="preserve">faisant ainsi </w:t>
      </w:r>
      <w:r w:rsidRPr="000F74F5">
        <w:rPr>
          <w:rFonts w:cstheme="minorHAnsi"/>
        </w:rPr>
        <w:t xml:space="preserve">la double </w:t>
      </w:r>
      <w:r w:rsidR="000F74F5">
        <w:rPr>
          <w:rFonts w:cstheme="minorHAnsi"/>
        </w:rPr>
        <w:t>dé</w:t>
      </w:r>
      <w:r w:rsidRPr="000F74F5">
        <w:rPr>
          <w:rFonts w:cstheme="minorHAnsi"/>
        </w:rPr>
        <w:t>monstration que les cristaux sont des ensembles d’atomes p</w:t>
      </w:r>
      <w:r w:rsidR="000F74F5">
        <w:rPr>
          <w:rFonts w:cstheme="minorHAnsi"/>
        </w:rPr>
        <w:t>é</w:t>
      </w:r>
      <w:r w:rsidRPr="000F74F5">
        <w:rPr>
          <w:rFonts w:cstheme="minorHAnsi"/>
        </w:rPr>
        <w:t>riodiquement espac</w:t>
      </w:r>
      <w:r w:rsidR="000F74F5">
        <w:rPr>
          <w:rFonts w:cstheme="minorHAnsi"/>
        </w:rPr>
        <w:t>é</w:t>
      </w:r>
      <w:r w:rsidRPr="000F74F5">
        <w:rPr>
          <w:rFonts w:cstheme="minorHAnsi"/>
        </w:rPr>
        <w:t>s et que les rayons X sont des ondes dont les longueurs d’onde sont du m</w:t>
      </w:r>
      <w:r w:rsidR="000F74F5">
        <w:rPr>
          <w:rFonts w:cstheme="minorHAnsi"/>
        </w:rPr>
        <w:t>ê</w:t>
      </w:r>
      <w:r w:rsidRPr="000F74F5">
        <w:rPr>
          <w:rFonts w:cstheme="minorHAnsi"/>
        </w:rPr>
        <w:t>me ordre de grandeur que l</w:t>
      </w:r>
      <w:r w:rsidR="000F74F5">
        <w:rPr>
          <w:rFonts w:cstheme="minorHAnsi"/>
        </w:rPr>
        <w:t xml:space="preserve">es distances </w:t>
      </w:r>
      <w:r w:rsidR="001A2C70">
        <w:rPr>
          <w:rFonts w:cstheme="minorHAnsi"/>
        </w:rPr>
        <w:t>interatomiques</w:t>
      </w:r>
      <w:r w:rsidRPr="000F74F5">
        <w:rPr>
          <w:rFonts w:cstheme="minorHAnsi"/>
        </w:rPr>
        <w:t xml:space="preserve">. </w:t>
      </w:r>
    </w:p>
    <w:p w:rsidR="007422DC" w:rsidRDefault="000F74F5" w:rsidP="000F74F5">
      <w:pPr>
        <w:jc w:val="both"/>
        <w:rPr>
          <w:rFonts w:cstheme="minorHAnsi"/>
        </w:rPr>
      </w:pPr>
      <w:r>
        <w:rPr>
          <w:rFonts w:cstheme="minorHAnsi"/>
        </w:rPr>
        <w:t>Depuis, l’idée de la périodicité cristalline</w:t>
      </w:r>
      <w:r w:rsidR="007E0CEF">
        <w:rPr>
          <w:rFonts w:cstheme="minorHAnsi"/>
        </w:rPr>
        <w:t>,</w:t>
      </w:r>
      <w:r>
        <w:rPr>
          <w:rFonts w:cstheme="minorHAnsi"/>
        </w:rPr>
        <w:t xml:space="preserve"> axiome fondamental de la cristallographie</w:t>
      </w:r>
      <w:r w:rsidR="007E0CEF">
        <w:rPr>
          <w:rFonts w:cstheme="minorHAnsi"/>
        </w:rPr>
        <w:t>,</w:t>
      </w:r>
      <w:r>
        <w:rPr>
          <w:rFonts w:cstheme="minorHAnsi"/>
        </w:rPr>
        <w:t xml:space="preserve"> a conduit aux plus remarquables découvertes dans le domaine de l’état solide, </w:t>
      </w:r>
      <w:r w:rsidR="007E0CEF">
        <w:rPr>
          <w:rFonts w:cstheme="minorHAnsi"/>
        </w:rPr>
        <w:t>depuis, par exemple, l</w:t>
      </w:r>
      <w:r>
        <w:rPr>
          <w:rFonts w:cstheme="minorHAnsi"/>
        </w:rPr>
        <w:t xml:space="preserve">es structures </w:t>
      </w:r>
      <w:r w:rsidR="007E0CEF">
        <w:rPr>
          <w:rFonts w:cstheme="minorHAnsi"/>
        </w:rPr>
        <w:t xml:space="preserve">atomiques </w:t>
      </w:r>
      <w:r>
        <w:rPr>
          <w:rFonts w:cstheme="minorHAnsi"/>
        </w:rPr>
        <w:t>et propriétés des semi</w:t>
      </w:r>
      <w:r w:rsidR="007422DC">
        <w:rPr>
          <w:rFonts w:cstheme="minorHAnsi"/>
        </w:rPr>
        <w:t>-</w:t>
      </w:r>
      <w:r>
        <w:rPr>
          <w:rFonts w:cstheme="minorHAnsi"/>
        </w:rPr>
        <w:t xml:space="preserve">conducteurs </w:t>
      </w:r>
      <w:r w:rsidR="007E0CEF">
        <w:rPr>
          <w:rFonts w:cstheme="minorHAnsi"/>
        </w:rPr>
        <w:t>jusqu’à</w:t>
      </w:r>
      <w:r>
        <w:rPr>
          <w:rFonts w:cstheme="minorHAnsi"/>
        </w:rPr>
        <w:t xml:space="preserve"> </w:t>
      </w:r>
      <w:r w:rsidR="007422DC">
        <w:rPr>
          <w:rFonts w:cstheme="minorHAnsi"/>
        </w:rPr>
        <w:t>celles des composants intime</w:t>
      </w:r>
      <w:r w:rsidR="007E0CEF">
        <w:rPr>
          <w:rFonts w:cstheme="minorHAnsi"/>
        </w:rPr>
        <w:t>s</w:t>
      </w:r>
      <w:r w:rsidR="007422DC">
        <w:rPr>
          <w:rFonts w:cstheme="minorHAnsi"/>
        </w:rPr>
        <w:t xml:space="preserve"> du monde vivant, ADN et protéines. </w:t>
      </w:r>
    </w:p>
    <w:p w:rsidR="000F74F5" w:rsidRPr="000F74F5" w:rsidRDefault="007422DC" w:rsidP="000F74F5">
      <w:pPr>
        <w:jc w:val="both"/>
        <w:rPr>
          <w:rFonts w:cstheme="minorHAnsi"/>
        </w:rPr>
      </w:pPr>
      <w:r>
        <w:rPr>
          <w:rFonts w:cstheme="minorHAnsi"/>
        </w:rPr>
        <w:t xml:space="preserve">La découverte, dans les années 70, des phases incommensurables, puis celles des </w:t>
      </w:r>
      <w:proofErr w:type="spellStart"/>
      <w:r>
        <w:rPr>
          <w:rFonts w:cstheme="minorHAnsi"/>
        </w:rPr>
        <w:t>quasicristaux</w:t>
      </w:r>
      <w:proofErr w:type="spellEnd"/>
      <w:r>
        <w:rPr>
          <w:rFonts w:cstheme="minorHAnsi"/>
        </w:rPr>
        <w:t xml:space="preserve">, ont </w:t>
      </w:r>
      <w:r w:rsidR="007E0CEF">
        <w:rPr>
          <w:rFonts w:cstheme="minorHAnsi"/>
        </w:rPr>
        <w:t>ouvert</w:t>
      </w:r>
      <w:r>
        <w:rPr>
          <w:rFonts w:cstheme="minorHAnsi"/>
        </w:rPr>
        <w:t xml:space="preserve"> la </w:t>
      </w:r>
      <w:r w:rsidR="00C93729">
        <w:rPr>
          <w:rFonts w:cstheme="minorHAnsi"/>
        </w:rPr>
        <w:t>ques</w:t>
      </w:r>
      <w:r>
        <w:rPr>
          <w:rFonts w:cstheme="minorHAnsi"/>
        </w:rPr>
        <w:t xml:space="preserve">tion de l’ordre à longue distance au-delà de la périodicité. </w:t>
      </w:r>
      <w:r w:rsidR="007E0CEF">
        <w:rPr>
          <w:rFonts w:cstheme="minorHAnsi"/>
        </w:rPr>
        <w:t>Nous verrons ici comment les travaux des années 70 du grand mathématicien Yves Meyer et ceux qui l’ont suivi, ont influencé de façon décisive notre approche de l’ordre géométrique dans les solides où, aujourd’hui, les Z-modules et les ensembles de Meyer se substituent aux réseaux cristallins dans la description des solides ordonnés</w:t>
      </w:r>
      <w:r w:rsidR="001A2C70">
        <w:rPr>
          <w:rFonts w:cstheme="minorHAnsi"/>
        </w:rPr>
        <w:t xml:space="preserve"> à longue distance</w:t>
      </w:r>
      <w:bookmarkStart w:id="0" w:name="_GoBack"/>
      <w:bookmarkEnd w:id="0"/>
      <w:r w:rsidR="007E0CEF">
        <w:rPr>
          <w:rFonts w:cstheme="minorHAnsi"/>
        </w:rPr>
        <w:t xml:space="preserve">. </w:t>
      </w:r>
    </w:p>
    <w:sectPr w:rsidR="000F74F5" w:rsidRPr="000F74F5" w:rsidSect="00AC57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59"/>
    <w:rsid w:val="000F74F5"/>
    <w:rsid w:val="001A2C70"/>
    <w:rsid w:val="007422DC"/>
    <w:rsid w:val="007E0CEF"/>
    <w:rsid w:val="00AC578F"/>
    <w:rsid w:val="00C22159"/>
    <w:rsid w:val="00C93729"/>
    <w:rsid w:val="00CE0C35"/>
    <w:rsid w:val="00D31C24"/>
    <w:rsid w:val="00F74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89AF84"/>
  <w14:defaultImageDpi w14:val="32767"/>
  <w15:chartTrackingRefBased/>
  <w15:docId w15:val="{1F47E701-7973-FE4C-AE87-F3884384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215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6149">
      <w:bodyDiv w:val="1"/>
      <w:marLeft w:val="0"/>
      <w:marRight w:val="0"/>
      <w:marTop w:val="0"/>
      <w:marBottom w:val="0"/>
      <w:divBdr>
        <w:top w:val="none" w:sz="0" w:space="0" w:color="auto"/>
        <w:left w:val="none" w:sz="0" w:space="0" w:color="auto"/>
        <w:bottom w:val="none" w:sz="0" w:space="0" w:color="auto"/>
        <w:right w:val="none" w:sz="0" w:space="0" w:color="auto"/>
      </w:divBdr>
      <w:divsChild>
        <w:div w:id="716856965">
          <w:marLeft w:val="0"/>
          <w:marRight w:val="0"/>
          <w:marTop w:val="0"/>
          <w:marBottom w:val="0"/>
          <w:divBdr>
            <w:top w:val="none" w:sz="0" w:space="0" w:color="auto"/>
            <w:left w:val="none" w:sz="0" w:space="0" w:color="auto"/>
            <w:bottom w:val="none" w:sz="0" w:space="0" w:color="auto"/>
            <w:right w:val="none" w:sz="0" w:space="0" w:color="auto"/>
          </w:divBdr>
          <w:divsChild>
            <w:div w:id="587157841">
              <w:marLeft w:val="0"/>
              <w:marRight w:val="0"/>
              <w:marTop w:val="0"/>
              <w:marBottom w:val="0"/>
              <w:divBdr>
                <w:top w:val="none" w:sz="0" w:space="0" w:color="auto"/>
                <w:left w:val="none" w:sz="0" w:space="0" w:color="auto"/>
                <w:bottom w:val="none" w:sz="0" w:space="0" w:color="auto"/>
                <w:right w:val="none" w:sz="0" w:space="0" w:color="auto"/>
              </w:divBdr>
              <w:divsChild>
                <w:div w:id="340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2021-02-14T11:36:00Z</dcterms:created>
  <dcterms:modified xsi:type="dcterms:W3CDTF">2021-02-14T11:36:00Z</dcterms:modified>
</cp:coreProperties>
</file>