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24" w:rsidRPr="00320D5C" w:rsidRDefault="0078647F" w:rsidP="00D25D24">
      <w:pPr>
        <w:jc w:val="center"/>
        <w:rPr>
          <w:rFonts w:ascii="Arial" w:hAnsi="Arial"/>
          <w:b/>
          <w:sz w:val="30"/>
          <w:szCs w:val="30"/>
        </w:rPr>
      </w:pPr>
      <w:r>
        <w:rPr>
          <w:rFonts w:ascii="Arial" w:hAnsi="Arial"/>
          <w:b/>
          <w:sz w:val="30"/>
          <w:szCs w:val="30"/>
        </w:rPr>
        <w:t xml:space="preserve">Demande </w:t>
      </w:r>
      <w:r w:rsidR="00D25D24" w:rsidRPr="00320D5C">
        <w:rPr>
          <w:rFonts w:ascii="Arial" w:hAnsi="Arial"/>
          <w:b/>
          <w:sz w:val="30"/>
          <w:szCs w:val="30"/>
        </w:rPr>
        <w:t>de (</w:t>
      </w:r>
      <w:proofErr w:type="spellStart"/>
      <w:r w:rsidR="00D25D24" w:rsidRPr="00320D5C">
        <w:rPr>
          <w:rFonts w:ascii="Arial" w:hAnsi="Arial"/>
          <w:b/>
          <w:sz w:val="30"/>
          <w:szCs w:val="30"/>
        </w:rPr>
        <w:t>co</w:t>
      </w:r>
      <w:proofErr w:type="spellEnd"/>
      <w:r w:rsidR="00D25D24" w:rsidRPr="00320D5C">
        <w:rPr>
          <w:rFonts w:ascii="Arial" w:hAnsi="Arial"/>
          <w:b/>
          <w:sz w:val="30"/>
          <w:szCs w:val="30"/>
        </w:rPr>
        <w:t>-)financement d’un</w:t>
      </w:r>
      <w:r>
        <w:rPr>
          <w:rFonts w:ascii="Arial" w:hAnsi="Arial"/>
          <w:b/>
          <w:sz w:val="30"/>
          <w:szCs w:val="30"/>
        </w:rPr>
        <w:t>e</w:t>
      </w:r>
      <w:r w:rsidR="00D25D24" w:rsidRPr="00320D5C">
        <w:rPr>
          <w:rFonts w:ascii="Arial" w:hAnsi="Arial"/>
          <w:b/>
          <w:sz w:val="30"/>
          <w:szCs w:val="30"/>
        </w:rPr>
        <w:t xml:space="preserve"> con</w:t>
      </w:r>
      <w:r>
        <w:rPr>
          <w:rFonts w:ascii="Arial" w:hAnsi="Arial"/>
          <w:b/>
          <w:sz w:val="30"/>
          <w:szCs w:val="30"/>
        </w:rPr>
        <w:t>férence</w:t>
      </w:r>
      <w:r w:rsidR="00D25D24" w:rsidRPr="00320D5C">
        <w:rPr>
          <w:rFonts w:ascii="Arial" w:hAnsi="Arial"/>
          <w:b/>
          <w:sz w:val="30"/>
          <w:szCs w:val="30"/>
        </w:rPr>
        <w:t xml:space="preserve"> scientifique </w:t>
      </w:r>
    </w:p>
    <w:p w:rsidR="00D25D24" w:rsidRPr="00D648A9" w:rsidRDefault="00D648A9" w:rsidP="00D648A9">
      <w:pPr>
        <w:spacing w:after="40"/>
        <w:jc w:val="center"/>
        <w:rPr>
          <w:rFonts w:ascii="Arial" w:hAnsi="Arial"/>
          <w:b/>
          <w:color w:val="FF0000"/>
          <w:sz w:val="28"/>
          <w:szCs w:val="28"/>
        </w:rPr>
      </w:pPr>
      <w:proofErr w:type="spellStart"/>
      <w:r w:rsidRPr="00D648A9">
        <w:rPr>
          <w:rFonts w:ascii="Arial" w:hAnsi="Arial"/>
          <w:b/>
          <w:color w:val="FF0000"/>
          <w:sz w:val="28"/>
          <w:szCs w:val="28"/>
        </w:rPr>
        <w:t>Metallic</w:t>
      </w:r>
      <w:proofErr w:type="spellEnd"/>
      <w:r w:rsidRPr="00D648A9">
        <w:rPr>
          <w:rFonts w:ascii="Arial" w:hAnsi="Arial"/>
          <w:b/>
          <w:color w:val="FF0000"/>
          <w:sz w:val="28"/>
          <w:szCs w:val="28"/>
        </w:rPr>
        <w:t xml:space="preserve"> </w:t>
      </w:r>
      <w:proofErr w:type="spellStart"/>
      <w:r w:rsidRPr="00D648A9">
        <w:rPr>
          <w:rFonts w:ascii="Arial" w:hAnsi="Arial"/>
          <w:b/>
          <w:color w:val="FF0000"/>
          <w:sz w:val="28"/>
          <w:szCs w:val="28"/>
        </w:rPr>
        <w:t>Nano-Objects</w:t>
      </w:r>
      <w:proofErr w:type="spellEnd"/>
      <w:r w:rsidRPr="00D648A9">
        <w:rPr>
          <w:rFonts w:ascii="Arial" w:hAnsi="Arial"/>
          <w:b/>
          <w:color w:val="FF0000"/>
          <w:sz w:val="28"/>
          <w:szCs w:val="28"/>
        </w:rPr>
        <w:t>, Saint-Etienne, 4-6 Novembre 2020</w:t>
      </w:r>
    </w:p>
    <w:p w:rsidR="00D25D24" w:rsidRDefault="00D25D24" w:rsidP="00D25D24">
      <w:pPr>
        <w:spacing w:after="40"/>
        <w:rPr>
          <w:rFonts w:ascii="Arial" w:hAnsi="Arial"/>
          <w:sz w:val="22"/>
        </w:rPr>
      </w:pPr>
    </w:p>
    <w:p w:rsidR="00D25D24" w:rsidRPr="00BE3FE3" w:rsidRDefault="00D25D24" w:rsidP="00D25D24">
      <w:pPr>
        <w:spacing w:after="40"/>
        <w:rPr>
          <w:rFonts w:ascii="Arial" w:hAnsi="Arial"/>
          <w:b/>
          <w:sz w:val="22"/>
        </w:rPr>
      </w:pPr>
      <w:r w:rsidRPr="00BE3FE3">
        <w:rPr>
          <w:rFonts w:ascii="Arial" w:hAnsi="Arial"/>
          <w:b/>
          <w:sz w:val="22"/>
        </w:rPr>
        <w:t xml:space="preserve">1. IDENTIFICATION DU </w:t>
      </w:r>
      <w:r>
        <w:rPr>
          <w:rFonts w:ascii="Arial" w:hAnsi="Arial"/>
          <w:b/>
          <w:sz w:val="22"/>
        </w:rPr>
        <w:t>CONGRES</w:t>
      </w:r>
    </w:p>
    <w:p w:rsidR="00D25D24" w:rsidRDefault="00D25D24" w:rsidP="00D25D24">
      <w:pPr>
        <w:spacing w:after="40"/>
        <w:ind w:left="284"/>
        <w:rPr>
          <w:rFonts w:ascii="Arial" w:hAnsi="Arial"/>
          <w:sz w:val="22"/>
        </w:rPr>
      </w:pPr>
      <w:r>
        <w:rPr>
          <w:rFonts w:ascii="Arial" w:hAnsi="Arial"/>
          <w:sz w:val="22"/>
        </w:rPr>
        <w:t>Porteur(s) du projet : DESTOUCHES Nathalie</w:t>
      </w:r>
      <w:r w:rsidR="0078647F">
        <w:rPr>
          <w:rFonts w:ascii="Arial" w:hAnsi="Arial"/>
          <w:sz w:val="22"/>
        </w:rPr>
        <w:t>, Professeur, Laboratoire Hubert Curien, UMR CNRS 5516.</w:t>
      </w:r>
    </w:p>
    <w:p w:rsidR="00D25D24" w:rsidRDefault="00D25D24" w:rsidP="00D25D24">
      <w:pPr>
        <w:spacing w:after="40"/>
        <w:ind w:left="284"/>
        <w:rPr>
          <w:rFonts w:ascii="Arial" w:hAnsi="Arial"/>
          <w:sz w:val="22"/>
        </w:rPr>
      </w:pPr>
      <w:r>
        <w:rPr>
          <w:rFonts w:ascii="Arial" w:hAnsi="Arial"/>
          <w:sz w:val="22"/>
        </w:rPr>
        <w:t>Nature de la manifestation: Congrès</w:t>
      </w:r>
    </w:p>
    <w:p w:rsidR="00D25D24" w:rsidRDefault="00D25D24" w:rsidP="00D25D24">
      <w:pPr>
        <w:spacing w:after="40"/>
        <w:ind w:left="284"/>
        <w:rPr>
          <w:rFonts w:ascii="Arial" w:hAnsi="Arial"/>
          <w:sz w:val="22"/>
        </w:rPr>
      </w:pPr>
      <w:r>
        <w:rPr>
          <w:rFonts w:ascii="Arial" w:hAnsi="Arial"/>
          <w:sz w:val="22"/>
        </w:rPr>
        <w:t xml:space="preserve">Titre de la manifestation : </w:t>
      </w:r>
      <w:proofErr w:type="spellStart"/>
      <w:r>
        <w:rPr>
          <w:rFonts w:ascii="Arial" w:hAnsi="Arial"/>
          <w:sz w:val="22"/>
        </w:rPr>
        <w:t>Metallic</w:t>
      </w:r>
      <w:proofErr w:type="spellEnd"/>
      <w:r>
        <w:rPr>
          <w:rFonts w:ascii="Arial" w:hAnsi="Arial"/>
          <w:sz w:val="22"/>
        </w:rPr>
        <w:t xml:space="preserve"> </w:t>
      </w:r>
      <w:proofErr w:type="spellStart"/>
      <w:r>
        <w:rPr>
          <w:rFonts w:ascii="Arial" w:hAnsi="Arial"/>
          <w:sz w:val="22"/>
        </w:rPr>
        <w:t>Nano-Objects</w:t>
      </w:r>
      <w:proofErr w:type="spellEnd"/>
    </w:p>
    <w:p w:rsidR="00D25D24" w:rsidRDefault="00D25D24" w:rsidP="00D25D24">
      <w:pPr>
        <w:spacing w:after="40"/>
        <w:ind w:left="284"/>
        <w:rPr>
          <w:rFonts w:ascii="Arial" w:hAnsi="Arial"/>
          <w:sz w:val="22"/>
        </w:rPr>
      </w:pPr>
      <w:r>
        <w:rPr>
          <w:rFonts w:ascii="Arial" w:hAnsi="Arial"/>
          <w:sz w:val="22"/>
        </w:rPr>
        <w:t>Lieu de la manifestation : Campus Manufacture, Université Jean-Monnet St-Etienne</w:t>
      </w:r>
    </w:p>
    <w:p w:rsidR="00D25D24" w:rsidRDefault="00D25D24" w:rsidP="00D25D24">
      <w:pPr>
        <w:spacing w:after="40"/>
        <w:ind w:left="284"/>
        <w:rPr>
          <w:rFonts w:ascii="Arial" w:hAnsi="Arial"/>
          <w:sz w:val="22"/>
        </w:rPr>
      </w:pPr>
      <w:r>
        <w:rPr>
          <w:rFonts w:ascii="Arial" w:hAnsi="Arial"/>
          <w:sz w:val="22"/>
        </w:rPr>
        <w:t>Dates de la manifestation : 4-6 novembre 2020</w:t>
      </w:r>
    </w:p>
    <w:p w:rsidR="00D25D24" w:rsidRDefault="00D25D24" w:rsidP="00D25D24">
      <w:pPr>
        <w:spacing w:after="40"/>
        <w:ind w:left="284"/>
        <w:rPr>
          <w:rFonts w:ascii="Arial" w:hAnsi="Arial"/>
          <w:sz w:val="22"/>
        </w:rPr>
      </w:pPr>
      <w:r>
        <w:rPr>
          <w:rFonts w:ascii="Arial" w:hAnsi="Arial"/>
          <w:sz w:val="22"/>
        </w:rPr>
        <w:t>Effectif prévisionnel de participants : 100</w:t>
      </w:r>
    </w:p>
    <w:p w:rsidR="00D25D24" w:rsidRDefault="00D25D24" w:rsidP="00D25D24">
      <w:pPr>
        <w:spacing w:after="40"/>
        <w:ind w:left="284"/>
        <w:rPr>
          <w:rFonts w:ascii="Arial" w:hAnsi="Arial"/>
          <w:sz w:val="22"/>
        </w:rPr>
      </w:pPr>
      <w:r>
        <w:rPr>
          <w:rFonts w:ascii="Arial" w:hAnsi="Arial"/>
          <w:sz w:val="22"/>
        </w:rPr>
        <w:t>Nombre prévisionnel de nationalités différentes prévues : 10</w:t>
      </w:r>
    </w:p>
    <w:p w:rsidR="00D25D24" w:rsidRDefault="00D25D24" w:rsidP="00D25D24">
      <w:pPr>
        <w:spacing w:after="40"/>
        <w:ind w:left="284"/>
        <w:rPr>
          <w:rFonts w:ascii="Arial" w:hAnsi="Arial"/>
          <w:sz w:val="22"/>
        </w:rPr>
      </w:pPr>
      <w:r>
        <w:rPr>
          <w:rFonts w:ascii="Arial" w:hAnsi="Arial"/>
          <w:sz w:val="22"/>
        </w:rPr>
        <w:t>Effectif prévisionnel d’orateurs : 43</w:t>
      </w:r>
    </w:p>
    <w:p w:rsidR="00DD0B0A" w:rsidRDefault="00DD0B0A" w:rsidP="00D25D24">
      <w:pPr>
        <w:spacing w:after="40"/>
        <w:ind w:left="284"/>
        <w:rPr>
          <w:rFonts w:ascii="Arial" w:hAnsi="Arial"/>
          <w:sz w:val="22"/>
        </w:rPr>
      </w:pPr>
      <w:r>
        <w:rPr>
          <w:rFonts w:ascii="Arial" w:hAnsi="Arial"/>
          <w:sz w:val="22"/>
        </w:rPr>
        <w:t>Nombre de femmes dans le comité scientifique : 8 (pour 7 hommes)</w:t>
      </w:r>
    </w:p>
    <w:p w:rsidR="00DD0B0A" w:rsidRDefault="00DD0B0A" w:rsidP="00D25D24">
      <w:pPr>
        <w:spacing w:after="40"/>
        <w:ind w:left="284"/>
        <w:rPr>
          <w:rFonts w:ascii="Arial" w:hAnsi="Arial"/>
          <w:sz w:val="22"/>
        </w:rPr>
      </w:pPr>
      <w:r>
        <w:rPr>
          <w:rFonts w:ascii="Arial" w:hAnsi="Arial"/>
          <w:sz w:val="22"/>
        </w:rPr>
        <w:t>Nombre de femmes pour les conférences invitées : 5 (pour 4 hommes). Invitations envoyées, confirmations en cours</w:t>
      </w:r>
    </w:p>
    <w:p w:rsidR="00DD0B0A" w:rsidRDefault="00DD0B0A" w:rsidP="00D25D24">
      <w:pPr>
        <w:spacing w:after="40"/>
        <w:ind w:left="284"/>
        <w:rPr>
          <w:rFonts w:ascii="Arial" w:hAnsi="Arial"/>
          <w:sz w:val="22"/>
        </w:rPr>
      </w:pPr>
      <w:r>
        <w:rPr>
          <w:rFonts w:ascii="Arial" w:hAnsi="Arial"/>
          <w:sz w:val="22"/>
        </w:rPr>
        <w:t xml:space="preserve">Site web de la conférence : </w:t>
      </w:r>
      <w:r w:rsidRPr="00DD0B0A">
        <w:rPr>
          <w:rFonts w:ascii="Arial" w:hAnsi="Arial"/>
          <w:sz w:val="22"/>
        </w:rPr>
        <w:t>https://mno-2020.sciencesconf.org/</w:t>
      </w:r>
    </w:p>
    <w:p w:rsidR="00D25D24" w:rsidRDefault="00D25D24" w:rsidP="00D25D24">
      <w:pPr>
        <w:spacing w:after="40"/>
        <w:ind w:left="284"/>
        <w:rPr>
          <w:rFonts w:ascii="Arial" w:hAnsi="Arial"/>
          <w:sz w:val="22"/>
        </w:rPr>
      </w:pPr>
    </w:p>
    <w:p w:rsidR="00D25D24" w:rsidRPr="00B86219" w:rsidRDefault="00D25D24" w:rsidP="00D25D24">
      <w:pPr>
        <w:spacing w:after="40"/>
        <w:rPr>
          <w:rFonts w:ascii="Arial" w:hAnsi="Arial"/>
          <w:b/>
          <w:sz w:val="22"/>
        </w:rPr>
      </w:pPr>
      <w:r w:rsidRPr="00BE3FE3">
        <w:rPr>
          <w:rFonts w:ascii="Arial" w:hAnsi="Arial"/>
          <w:b/>
          <w:sz w:val="22"/>
        </w:rPr>
        <w:t>2. LABORATOIRE</w:t>
      </w:r>
      <w:r>
        <w:rPr>
          <w:rFonts w:ascii="Arial" w:hAnsi="Arial"/>
          <w:b/>
          <w:sz w:val="22"/>
        </w:rPr>
        <w:t>(</w:t>
      </w:r>
      <w:r w:rsidRPr="00BE3FE3">
        <w:rPr>
          <w:rFonts w:ascii="Arial" w:hAnsi="Arial"/>
          <w:b/>
          <w:sz w:val="22"/>
        </w:rPr>
        <w:t>S</w:t>
      </w:r>
      <w:r>
        <w:rPr>
          <w:rFonts w:ascii="Arial" w:hAnsi="Arial"/>
          <w:b/>
          <w:sz w:val="22"/>
        </w:rPr>
        <w:t>)</w:t>
      </w:r>
      <w:r w:rsidRPr="00BE3FE3">
        <w:rPr>
          <w:rFonts w:ascii="Arial" w:hAnsi="Arial"/>
          <w:b/>
          <w:sz w:val="22"/>
        </w:rPr>
        <w:t xml:space="preserve"> </w:t>
      </w:r>
      <w:r>
        <w:rPr>
          <w:rFonts w:ascii="Arial" w:hAnsi="Arial"/>
          <w:b/>
          <w:sz w:val="22"/>
        </w:rPr>
        <w:t>DU LABEX IMPLIQUE(S) DANS L’ORGANISATION</w:t>
      </w:r>
    </w:p>
    <w:p w:rsidR="00D25D24" w:rsidRDefault="0078647F" w:rsidP="00D25D24">
      <w:pPr>
        <w:spacing w:after="40"/>
        <w:ind w:left="284"/>
        <w:rPr>
          <w:rFonts w:ascii="Arial" w:hAnsi="Arial"/>
          <w:sz w:val="22"/>
        </w:rPr>
      </w:pPr>
      <w:r>
        <w:rPr>
          <w:rFonts w:ascii="Arial" w:hAnsi="Arial"/>
          <w:sz w:val="22"/>
        </w:rPr>
        <w:t>Intitulé du laboratoire</w:t>
      </w:r>
      <w:r w:rsidR="00D25D24">
        <w:rPr>
          <w:rFonts w:ascii="Arial" w:hAnsi="Arial"/>
          <w:sz w:val="22"/>
        </w:rPr>
        <w:t> : Laboratoire Hubert Curien</w:t>
      </w:r>
    </w:p>
    <w:p w:rsidR="00D25D24" w:rsidRDefault="00D25D24" w:rsidP="00D25D24">
      <w:pPr>
        <w:spacing w:after="40"/>
        <w:ind w:left="284"/>
        <w:rPr>
          <w:rFonts w:ascii="Arial" w:hAnsi="Arial"/>
          <w:sz w:val="22"/>
        </w:rPr>
      </w:pPr>
      <w:r>
        <w:rPr>
          <w:rFonts w:ascii="Arial" w:hAnsi="Arial"/>
          <w:sz w:val="22"/>
        </w:rPr>
        <w:t>Nom des personnels impliqués :</w:t>
      </w:r>
    </w:p>
    <w:p w:rsidR="00D25D24" w:rsidRPr="004500F9" w:rsidRDefault="00D25D24" w:rsidP="00D25D24">
      <w:pPr>
        <w:numPr>
          <w:ilvl w:val="0"/>
          <w:numId w:val="1"/>
        </w:numPr>
        <w:suppressAutoHyphens w:val="0"/>
        <w:spacing w:before="100" w:beforeAutospacing="1" w:after="100" w:afterAutospacing="1"/>
        <w:rPr>
          <w:rFonts w:ascii="Arial" w:hAnsi="Arial" w:cs="Arial"/>
          <w:sz w:val="22"/>
          <w:szCs w:val="22"/>
          <w:lang w:eastAsia="fr-FR"/>
        </w:rPr>
      </w:pPr>
      <w:r w:rsidRPr="004500F9">
        <w:rPr>
          <w:rFonts w:ascii="Arial" w:hAnsi="Arial" w:cs="Arial"/>
          <w:sz w:val="22"/>
          <w:szCs w:val="22"/>
          <w:lang w:eastAsia="fr-FR"/>
        </w:rPr>
        <w:t>Nicolas Dalloz (Doctorant)</w:t>
      </w:r>
    </w:p>
    <w:p w:rsidR="00D25D24" w:rsidRPr="004500F9" w:rsidRDefault="00D25D24" w:rsidP="00D25D24">
      <w:pPr>
        <w:numPr>
          <w:ilvl w:val="0"/>
          <w:numId w:val="1"/>
        </w:numPr>
        <w:suppressAutoHyphens w:val="0"/>
        <w:spacing w:before="100" w:beforeAutospacing="1" w:after="100" w:afterAutospacing="1"/>
        <w:rPr>
          <w:rFonts w:ascii="Arial" w:hAnsi="Arial" w:cs="Arial"/>
          <w:sz w:val="22"/>
          <w:szCs w:val="22"/>
          <w:lang w:eastAsia="fr-FR"/>
        </w:rPr>
      </w:pPr>
      <w:r w:rsidRPr="004500F9">
        <w:rPr>
          <w:rFonts w:ascii="Arial" w:hAnsi="Arial" w:cs="Arial"/>
          <w:sz w:val="22"/>
          <w:szCs w:val="22"/>
          <w:lang w:eastAsia="fr-FR"/>
        </w:rPr>
        <w:t>Nathalie Destouches (Professeur)</w:t>
      </w:r>
    </w:p>
    <w:p w:rsidR="00D25D24" w:rsidRPr="004500F9" w:rsidRDefault="00D25D24" w:rsidP="00D25D24">
      <w:pPr>
        <w:numPr>
          <w:ilvl w:val="0"/>
          <w:numId w:val="1"/>
        </w:numPr>
        <w:suppressAutoHyphens w:val="0"/>
        <w:spacing w:before="100" w:beforeAutospacing="1" w:after="100" w:afterAutospacing="1"/>
        <w:rPr>
          <w:rFonts w:ascii="Arial" w:hAnsi="Arial" w:cs="Arial"/>
          <w:sz w:val="22"/>
          <w:szCs w:val="22"/>
          <w:lang w:eastAsia="fr-FR"/>
        </w:rPr>
      </w:pPr>
      <w:r w:rsidRPr="004500F9">
        <w:rPr>
          <w:rFonts w:ascii="Arial" w:hAnsi="Arial" w:cs="Arial"/>
          <w:sz w:val="22"/>
          <w:szCs w:val="22"/>
          <w:lang w:eastAsia="fr-FR"/>
        </w:rPr>
        <w:t xml:space="preserve">Balint </w:t>
      </w:r>
      <w:proofErr w:type="spellStart"/>
      <w:r w:rsidRPr="004500F9">
        <w:rPr>
          <w:rFonts w:ascii="Arial" w:hAnsi="Arial" w:cs="Arial"/>
          <w:sz w:val="22"/>
          <w:szCs w:val="22"/>
          <w:lang w:eastAsia="fr-FR"/>
        </w:rPr>
        <w:t>Eles</w:t>
      </w:r>
      <w:proofErr w:type="spellEnd"/>
      <w:r w:rsidRPr="004500F9">
        <w:rPr>
          <w:rFonts w:ascii="Arial" w:hAnsi="Arial" w:cs="Arial"/>
          <w:sz w:val="22"/>
          <w:szCs w:val="22"/>
          <w:lang w:eastAsia="fr-FR"/>
        </w:rPr>
        <w:t xml:space="preserve"> (Doctorant)</w:t>
      </w:r>
    </w:p>
    <w:p w:rsidR="00D25D24" w:rsidRPr="004500F9" w:rsidRDefault="00D25D24" w:rsidP="00D25D24">
      <w:pPr>
        <w:numPr>
          <w:ilvl w:val="0"/>
          <w:numId w:val="1"/>
        </w:numPr>
        <w:suppressAutoHyphens w:val="0"/>
        <w:spacing w:before="100" w:beforeAutospacing="1" w:after="100" w:afterAutospacing="1"/>
        <w:rPr>
          <w:rFonts w:ascii="Arial" w:hAnsi="Arial" w:cs="Arial"/>
          <w:sz w:val="22"/>
          <w:szCs w:val="22"/>
          <w:lang w:eastAsia="fr-FR"/>
        </w:rPr>
      </w:pPr>
      <w:r w:rsidRPr="004500F9">
        <w:rPr>
          <w:rFonts w:ascii="Arial" w:hAnsi="Arial" w:cs="Arial"/>
          <w:sz w:val="22"/>
          <w:szCs w:val="22"/>
          <w:lang w:eastAsia="fr-FR"/>
        </w:rPr>
        <w:t xml:space="preserve">Manuel Alejandro Flores </w:t>
      </w:r>
      <w:proofErr w:type="spellStart"/>
      <w:r w:rsidRPr="004500F9">
        <w:rPr>
          <w:rFonts w:ascii="Arial" w:hAnsi="Arial" w:cs="Arial"/>
          <w:sz w:val="22"/>
          <w:szCs w:val="22"/>
          <w:lang w:eastAsia="fr-FR"/>
        </w:rPr>
        <w:t>Figueroa</w:t>
      </w:r>
      <w:proofErr w:type="spellEnd"/>
      <w:r w:rsidRPr="004500F9">
        <w:rPr>
          <w:rFonts w:ascii="Arial" w:hAnsi="Arial" w:cs="Arial"/>
          <w:sz w:val="22"/>
          <w:szCs w:val="22"/>
          <w:lang w:eastAsia="fr-FR"/>
        </w:rPr>
        <w:t xml:space="preserve"> (Doctorant)</w:t>
      </w:r>
    </w:p>
    <w:p w:rsidR="00D25D24" w:rsidRPr="004500F9" w:rsidRDefault="00D25D24" w:rsidP="00D25D24">
      <w:pPr>
        <w:numPr>
          <w:ilvl w:val="0"/>
          <w:numId w:val="1"/>
        </w:numPr>
        <w:suppressAutoHyphens w:val="0"/>
        <w:spacing w:before="100" w:beforeAutospacing="1" w:after="100" w:afterAutospacing="1"/>
        <w:rPr>
          <w:rFonts w:ascii="Arial" w:hAnsi="Arial" w:cs="Arial"/>
          <w:sz w:val="22"/>
          <w:szCs w:val="22"/>
          <w:lang w:eastAsia="fr-FR"/>
        </w:rPr>
      </w:pPr>
      <w:r w:rsidRPr="004500F9">
        <w:rPr>
          <w:rFonts w:ascii="Arial" w:hAnsi="Arial" w:cs="Arial"/>
          <w:sz w:val="22"/>
          <w:szCs w:val="22"/>
          <w:lang w:eastAsia="fr-FR"/>
        </w:rPr>
        <w:t xml:space="preserve">François </w:t>
      </w:r>
      <w:proofErr w:type="spellStart"/>
      <w:r w:rsidRPr="004500F9">
        <w:rPr>
          <w:rFonts w:ascii="Arial" w:hAnsi="Arial" w:cs="Arial"/>
          <w:sz w:val="22"/>
          <w:szCs w:val="22"/>
          <w:lang w:eastAsia="fr-FR"/>
        </w:rPr>
        <w:t>Goutaland</w:t>
      </w:r>
      <w:proofErr w:type="spellEnd"/>
      <w:r w:rsidRPr="004500F9">
        <w:rPr>
          <w:rFonts w:ascii="Arial" w:hAnsi="Arial" w:cs="Arial"/>
          <w:sz w:val="22"/>
          <w:szCs w:val="22"/>
          <w:lang w:eastAsia="fr-FR"/>
        </w:rPr>
        <w:t xml:space="preserve"> (Maître de Conférences)</w:t>
      </w:r>
    </w:p>
    <w:p w:rsidR="00D25D24" w:rsidRPr="004500F9" w:rsidRDefault="00D25D24" w:rsidP="00D25D24">
      <w:pPr>
        <w:numPr>
          <w:ilvl w:val="0"/>
          <w:numId w:val="1"/>
        </w:numPr>
        <w:suppressAutoHyphens w:val="0"/>
        <w:spacing w:before="100" w:beforeAutospacing="1" w:after="100" w:afterAutospacing="1"/>
        <w:rPr>
          <w:rFonts w:ascii="Arial" w:hAnsi="Arial" w:cs="Arial"/>
          <w:sz w:val="22"/>
          <w:szCs w:val="22"/>
          <w:lang w:eastAsia="fr-FR"/>
        </w:rPr>
      </w:pPr>
      <w:r w:rsidRPr="004500F9">
        <w:rPr>
          <w:rFonts w:ascii="Arial" w:hAnsi="Arial" w:cs="Arial"/>
          <w:sz w:val="22"/>
          <w:szCs w:val="22"/>
          <w:lang w:eastAsia="fr-FR"/>
        </w:rPr>
        <w:t>Christophe Hubert (Maître de Conférences)</w:t>
      </w:r>
    </w:p>
    <w:p w:rsidR="00D25D24" w:rsidRPr="004500F9" w:rsidRDefault="00D25D24" w:rsidP="00D25D24">
      <w:pPr>
        <w:numPr>
          <w:ilvl w:val="0"/>
          <w:numId w:val="1"/>
        </w:numPr>
        <w:suppressAutoHyphens w:val="0"/>
        <w:spacing w:before="100" w:beforeAutospacing="1" w:after="100" w:afterAutospacing="1"/>
        <w:rPr>
          <w:rFonts w:ascii="Arial" w:hAnsi="Arial" w:cs="Arial"/>
          <w:sz w:val="22"/>
          <w:szCs w:val="22"/>
          <w:lang w:eastAsia="fr-FR"/>
        </w:rPr>
      </w:pPr>
      <w:r w:rsidRPr="004500F9">
        <w:rPr>
          <w:rFonts w:ascii="Arial" w:hAnsi="Arial" w:cs="Arial"/>
          <w:sz w:val="22"/>
          <w:szCs w:val="22"/>
          <w:lang w:eastAsia="fr-FR"/>
        </w:rPr>
        <w:t xml:space="preserve">Prof. Tatiana </w:t>
      </w:r>
      <w:proofErr w:type="spellStart"/>
      <w:r w:rsidRPr="004500F9">
        <w:rPr>
          <w:rFonts w:ascii="Arial" w:hAnsi="Arial" w:cs="Arial"/>
          <w:sz w:val="22"/>
          <w:szCs w:val="22"/>
          <w:lang w:eastAsia="fr-FR"/>
        </w:rPr>
        <w:t>Itina</w:t>
      </w:r>
      <w:proofErr w:type="spellEnd"/>
      <w:r w:rsidRPr="004500F9">
        <w:rPr>
          <w:rFonts w:ascii="Arial" w:hAnsi="Arial" w:cs="Arial"/>
          <w:sz w:val="22"/>
          <w:szCs w:val="22"/>
          <w:lang w:eastAsia="fr-FR"/>
        </w:rPr>
        <w:t xml:space="preserve"> (Directrice de recherche)</w:t>
      </w:r>
    </w:p>
    <w:p w:rsidR="00D25D24" w:rsidRPr="004500F9" w:rsidRDefault="00D25D24" w:rsidP="00D25D24">
      <w:pPr>
        <w:numPr>
          <w:ilvl w:val="0"/>
          <w:numId w:val="1"/>
        </w:numPr>
        <w:suppressAutoHyphens w:val="0"/>
        <w:spacing w:before="100" w:beforeAutospacing="1" w:after="100" w:afterAutospacing="1"/>
        <w:rPr>
          <w:rFonts w:ascii="Arial" w:hAnsi="Arial" w:cs="Arial"/>
          <w:sz w:val="22"/>
          <w:szCs w:val="22"/>
          <w:lang w:eastAsia="fr-FR"/>
        </w:rPr>
      </w:pPr>
      <w:proofErr w:type="spellStart"/>
      <w:r w:rsidRPr="004500F9">
        <w:rPr>
          <w:rFonts w:ascii="Arial" w:hAnsi="Arial" w:cs="Arial"/>
          <w:sz w:val="22"/>
          <w:szCs w:val="22"/>
          <w:lang w:eastAsia="fr-FR"/>
        </w:rPr>
        <w:t>Hongfeng</w:t>
      </w:r>
      <w:proofErr w:type="spellEnd"/>
      <w:r w:rsidRPr="004500F9">
        <w:rPr>
          <w:rFonts w:ascii="Arial" w:hAnsi="Arial" w:cs="Arial"/>
          <w:sz w:val="22"/>
          <w:szCs w:val="22"/>
          <w:lang w:eastAsia="fr-FR"/>
        </w:rPr>
        <w:t xml:space="preserve"> Ma (Post-doctorant)</w:t>
      </w:r>
    </w:p>
    <w:p w:rsidR="00D25D24" w:rsidRPr="004500F9" w:rsidRDefault="00D25D24" w:rsidP="00D25D24">
      <w:pPr>
        <w:numPr>
          <w:ilvl w:val="0"/>
          <w:numId w:val="1"/>
        </w:numPr>
        <w:suppressAutoHyphens w:val="0"/>
        <w:spacing w:before="100" w:beforeAutospacing="1" w:after="100" w:afterAutospacing="1"/>
        <w:rPr>
          <w:rFonts w:ascii="Arial" w:hAnsi="Arial" w:cs="Arial"/>
          <w:sz w:val="22"/>
          <w:szCs w:val="22"/>
          <w:lang w:eastAsia="fr-FR"/>
        </w:rPr>
      </w:pPr>
      <w:r w:rsidRPr="004500F9">
        <w:rPr>
          <w:rFonts w:ascii="Arial" w:hAnsi="Arial" w:cs="Arial"/>
          <w:sz w:val="22"/>
          <w:szCs w:val="22"/>
          <w:lang w:eastAsia="fr-FR"/>
        </w:rPr>
        <w:t>Nadège Ollier (Maître de Conférences)</w:t>
      </w:r>
    </w:p>
    <w:p w:rsidR="00D25D24" w:rsidRPr="004500F9" w:rsidRDefault="00D25D24" w:rsidP="00D25D24">
      <w:pPr>
        <w:numPr>
          <w:ilvl w:val="0"/>
          <w:numId w:val="1"/>
        </w:numPr>
        <w:suppressAutoHyphens w:val="0"/>
        <w:spacing w:before="100" w:beforeAutospacing="1" w:after="100" w:afterAutospacing="1"/>
        <w:rPr>
          <w:rFonts w:ascii="Arial" w:hAnsi="Arial" w:cs="Arial"/>
          <w:sz w:val="22"/>
          <w:szCs w:val="22"/>
          <w:lang w:eastAsia="fr-FR"/>
        </w:rPr>
      </w:pPr>
      <w:r w:rsidRPr="004500F9">
        <w:rPr>
          <w:rFonts w:ascii="Arial" w:hAnsi="Arial" w:cs="Arial"/>
          <w:sz w:val="22"/>
          <w:szCs w:val="22"/>
          <w:lang w:eastAsia="fr-FR"/>
        </w:rPr>
        <w:t xml:space="preserve">Youcef </w:t>
      </w:r>
      <w:proofErr w:type="spellStart"/>
      <w:r w:rsidRPr="004500F9">
        <w:rPr>
          <w:rFonts w:ascii="Arial" w:hAnsi="Arial" w:cs="Arial"/>
          <w:sz w:val="22"/>
          <w:szCs w:val="22"/>
          <w:lang w:eastAsia="fr-FR"/>
        </w:rPr>
        <w:t>Ouerdane</w:t>
      </w:r>
      <w:proofErr w:type="spellEnd"/>
      <w:r w:rsidRPr="004500F9">
        <w:rPr>
          <w:rFonts w:ascii="Arial" w:hAnsi="Arial" w:cs="Arial"/>
          <w:sz w:val="22"/>
          <w:szCs w:val="22"/>
          <w:lang w:eastAsia="fr-FR"/>
        </w:rPr>
        <w:t xml:space="preserve"> (Professeur)</w:t>
      </w:r>
    </w:p>
    <w:p w:rsidR="0078647F" w:rsidRPr="00EA550B" w:rsidRDefault="00D25D24" w:rsidP="00EA550B">
      <w:pPr>
        <w:numPr>
          <w:ilvl w:val="0"/>
          <w:numId w:val="1"/>
        </w:numPr>
        <w:suppressAutoHyphens w:val="0"/>
        <w:spacing w:before="100" w:beforeAutospacing="1" w:after="100" w:afterAutospacing="1"/>
        <w:rPr>
          <w:rFonts w:ascii="Arial" w:hAnsi="Arial" w:cs="Arial"/>
          <w:sz w:val="22"/>
          <w:szCs w:val="22"/>
          <w:lang w:eastAsia="fr-FR"/>
        </w:rPr>
      </w:pPr>
      <w:r w:rsidRPr="004500F9">
        <w:rPr>
          <w:rFonts w:ascii="Arial" w:hAnsi="Arial" w:cs="Arial"/>
          <w:sz w:val="22"/>
          <w:szCs w:val="22"/>
          <w:lang w:eastAsia="fr-FR"/>
        </w:rPr>
        <w:t xml:space="preserve">Francis </w:t>
      </w:r>
      <w:proofErr w:type="spellStart"/>
      <w:r w:rsidRPr="004500F9">
        <w:rPr>
          <w:rFonts w:ascii="Arial" w:hAnsi="Arial" w:cs="Arial"/>
          <w:sz w:val="22"/>
          <w:szCs w:val="22"/>
          <w:lang w:eastAsia="fr-FR"/>
        </w:rPr>
        <w:t>Vocanson</w:t>
      </w:r>
      <w:proofErr w:type="spellEnd"/>
      <w:r w:rsidRPr="004500F9">
        <w:rPr>
          <w:rFonts w:ascii="Arial" w:hAnsi="Arial" w:cs="Arial"/>
          <w:sz w:val="22"/>
          <w:szCs w:val="22"/>
          <w:lang w:eastAsia="fr-FR"/>
        </w:rPr>
        <w:t xml:space="preserve"> (Professeur)</w:t>
      </w:r>
    </w:p>
    <w:p w:rsidR="00D25D24" w:rsidRPr="0078647F" w:rsidRDefault="00D25D24" w:rsidP="0078647F">
      <w:pPr>
        <w:spacing w:after="40"/>
        <w:rPr>
          <w:rFonts w:ascii="Arial" w:hAnsi="Arial"/>
          <w:b/>
          <w:sz w:val="22"/>
        </w:rPr>
      </w:pPr>
      <w:r>
        <w:rPr>
          <w:rFonts w:ascii="Arial" w:hAnsi="Arial"/>
          <w:b/>
          <w:sz w:val="22"/>
        </w:rPr>
        <w:t>3</w:t>
      </w:r>
      <w:r w:rsidRPr="00BE3FE3">
        <w:rPr>
          <w:rFonts w:ascii="Arial" w:hAnsi="Arial"/>
          <w:b/>
          <w:sz w:val="22"/>
        </w:rPr>
        <w:t xml:space="preserve">. </w:t>
      </w:r>
      <w:r>
        <w:rPr>
          <w:rFonts w:ascii="Arial" w:hAnsi="Arial"/>
          <w:b/>
          <w:sz w:val="22"/>
        </w:rPr>
        <w:t xml:space="preserve">PRESENTATION DU CONGRES </w:t>
      </w:r>
    </w:p>
    <w:p w:rsidR="00291EC1" w:rsidRDefault="00D25D24" w:rsidP="00291EC1">
      <w:pPr>
        <w:ind w:firstLine="708"/>
        <w:jc w:val="both"/>
        <w:rPr>
          <w:rFonts w:ascii="Arial" w:hAnsi="Arial" w:cs="Arial"/>
          <w:sz w:val="22"/>
          <w:szCs w:val="22"/>
        </w:rPr>
      </w:pPr>
      <w:r>
        <w:rPr>
          <w:rFonts w:ascii="Arial" w:hAnsi="Arial" w:cs="Arial"/>
          <w:sz w:val="22"/>
          <w:szCs w:val="22"/>
        </w:rPr>
        <w:t xml:space="preserve">La conférence </w:t>
      </w:r>
      <w:proofErr w:type="spellStart"/>
      <w:r>
        <w:rPr>
          <w:rFonts w:ascii="Arial" w:hAnsi="Arial" w:cs="Arial"/>
          <w:sz w:val="22"/>
          <w:szCs w:val="22"/>
        </w:rPr>
        <w:t>Metallic</w:t>
      </w:r>
      <w:proofErr w:type="spellEnd"/>
      <w:r>
        <w:rPr>
          <w:rFonts w:ascii="Arial" w:hAnsi="Arial" w:cs="Arial"/>
          <w:sz w:val="22"/>
          <w:szCs w:val="22"/>
        </w:rPr>
        <w:t xml:space="preserve"> </w:t>
      </w:r>
      <w:proofErr w:type="spellStart"/>
      <w:r>
        <w:rPr>
          <w:rFonts w:ascii="Arial" w:hAnsi="Arial" w:cs="Arial"/>
          <w:sz w:val="22"/>
          <w:szCs w:val="22"/>
        </w:rPr>
        <w:t>Nano-Objects</w:t>
      </w:r>
      <w:proofErr w:type="spellEnd"/>
      <w:r>
        <w:rPr>
          <w:rFonts w:ascii="Arial" w:hAnsi="Arial" w:cs="Arial"/>
          <w:sz w:val="22"/>
          <w:szCs w:val="22"/>
        </w:rPr>
        <w:t xml:space="preserve"> (MNO)</w:t>
      </w:r>
      <w:r w:rsidR="0078647F">
        <w:rPr>
          <w:rFonts w:ascii="Arial" w:hAnsi="Arial" w:cs="Arial"/>
          <w:sz w:val="22"/>
          <w:szCs w:val="22"/>
        </w:rPr>
        <w:t xml:space="preserve"> </w:t>
      </w:r>
      <w:r>
        <w:rPr>
          <w:rFonts w:ascii="Arial" w:hAnsi="Arial" w:cs="Arial"/>
          <w:sz w:val="22"/>
          <w:szCs w:val="22"/>
        </w:rPr>
        <w:t xml:space="preserve">organisée à Saint-Etienne est une conférence organisée tous les 2 ans, crée par la laboratoire Hubert Curien en 2012 </w:t>
      </w:r>
      <w:r w:rsidR="00DD0B0A">
        <w:rPr>
          <w:rFonts w:ascii="Arial" w:hAnsi="Arial" w:cs="Arial"/>
          <w:sz w:val="22"/>
          <w:szCs w:val="22"/>
        </w:rPr>
        <w:t>et qui s’est tenue depuis à Lille et à Lyon en 2014, 2016 et 2018</w:t>
      </w:r>
      <w:r>
        <w:rPr>
          <w:rFonts w:ascii="Arial" w:hAnsi="Arial" w:cs="Arial"/>
          <w:sz w:val="22"/>
          <w:szCs w:val="22"/>
        </w:rPr>
        <w:t>. Cette conférence</w:t>
      </w:r>
      <w:r w:rsidR="00F0360C">
        <w:rPr>
          <w:rFonts w:ascii="Arial" w:hAnsi="Arial" w:cs="Arial"/>
          <w:sz w:val="22"/>
          <w:szCs w:val="22"/>
        </w:rPr>
        <w:t>, à la participation nationale mais aussi internationale,</w:t>
      </w:r>
      <w:r>
        <w:rPr>
          <w:rFonts w:ascii="Arial" w:hAnsi="Arial" w:cs="Arial"/>
          <w:sz w:val="22"/>
          <w:szCs w:val="22"/>
        </w:rPr>
        <w:t xml:space="preserve"> a pour objectif de présenter une vue d’ensemble des récentes avancées et challenges dans le développement des nano-objets métalliques, domaine dans lequel les idées de recherche et les concepts théoriques sont actuellement très activement transférés </w:t>
      </w:r>
      <w:r w:rsidR="00DD0B0A">
        <w:rPr>
          <w:rFonts w:ascii="Arial" w:hAnsi="Arial" w:cs="Arial"/>
          <w:sz w:val="22"/>
          <w:szCs w:val="22"/>
        </w:rPr>
        <w:t>vers</w:t>
      </w:r>
      <w:r>
        <w:rPr>
          <w:rFonts w:ascii="Arial" w:hAnsi="Arial" w:cs="Arial"/>
          <w:sz w:val="22"/>
          <w:szCs w:val="22"/>
        </w:rPr>
        <w:t xml:space="preserve"> des dispositifs fonctionnels pour </w:t>
      </w:r>
      <w:r w:rsidR="00DD0B0A">
        <w:rPr>
          <w:rFonts w:ascii="Arial" w:hAnsi="Arial" w:cs="Arial"/>
          <w:sz w:val="22"/>
          <w:szCs w:val="22"/>
        </w:rPr>
        <w:t xml:space="preserve">des </w:t>
      </w:r>
      <w:r>
        <w:rPr>
          <w:rFonts w:ascii="Arial" w:hAnsi="Arial" w:cs="Arial"/>
          <w:sz w:val="22"/>
          <w:szCs w:val="22"/>
        </w:rPr>
        <w:t xml:space="preserve">applications </w:t>
      </w:r>
      <w:r w:rsidR="00DD0B0A">
        <w:rPr>
          <w:rFonts w:ascii="Arial" w:hAnsi="Arial" w:cs="Arial"/>
          <w:sz w:val="22"/>
          <w:szCs w:val="22"/>
        </w:rPr>
        <w:t>ayant un impact sociétal</w:t>
      </w:r>
      <w:r>
        <w:rPr>
          <w:rFonts w:ascii="Arial" w:hAnsi="Arial" w:cs="Arial"/>
          <w:sz w:val="22"/>
          <w:szCs w:val="22"/>
        </w:rPr>
        <w:t>.</w:t>
      </w:r>
      <w:r w:rsidR="00291EC1">
        <w:rPr>
          <w:rFonts w:ascii="Arial" w:hAnsi="Arial" w:cs="Arial"/>
          <w:sz w:val="22"/>
          <w:szCs w:val="22"/>
        </w:rPr>
        <w:t xml:space="preserve"> </w:t>
      </w:r>
    </w:p>
    <w:p w:rsidR="00823B31" w:rsidRDefault="00291EC1" w:rsidP="00291EC1">
      <w:pPr>
        <w:ind w:firstLine="708"/>
        <w:jc w:val="both"/>
        <w:rPr>
          <w:rFonts w:ascii="Arial" w:hAnsi="Arial" w:cs="Arial"/>
          <w:color w:val="000000"/>
          <w:sz w:val="22"/>
          <w:szCs w:val="22"/>
        </w:rPr>
      </w:pPr>
      <w:r w:rsidRPr="00291EC1">
        <w:rPr>
          <w:rFonts w:ascii="Arial" w:hAnsi="Arial" w:cs="Arial"/>
          <w:color w:val="000000"/>
          <w:sz w:val="22"/>
          <w:szCs w:val="22"/>
        </w:rPr>
        <w:t>Cette conférence regroupe habituellement une centaine de personnes académiques issues de différentes institutions nationales et internationales. Une particularité de cette conférence est que nous nous engageons à respecter de faibles frais d’inscription pour tous les participants académiques afin de permettre à un maximum d’étudiants de participer à cette conférence.</w:t>
      </w:r>
      <w:r w:rsidR="00823B31" w:rsidRPr="00291EC1">
        <w:rPr>
          <w:rFonts w:ascii="Arial" w:hAnsi="Arial" w:cs="Arial"/>
          <w:color w:val="000000"/>
          <w:sz w:val="22"/>
          <w:szCs w:val="22"/>
        </w:rPr>
        <w:t xml:space="preserve"> </w:t>
      </w:r>
      <w:r w:rsidRPr="00291EC1">
        <w:rPr>
          <w:rFonts w:ascii="Arial" w:hAnsi="Arial" w:cs="Arial"/>
          <w:color w:val="000000"/>
          <w:sz w:val="22"/>
          <w:szCs w:val="22"/>
        </w:rPr>
        <w:t xml:space="preserve">Cette année, des étudiants en master seront incités à assister à cette conférence. </w:t>
      </w:r>
    </w:p>
    <w:p w:rsidR="00291EC1" w:rsidRDefault="00291EC1" w:rsidP="00291EC1">
      <w:pPr>
        <w:jc w:val="both"/>
        <w:rPr>
          <w:rFonts w:ascii="Arial" w:hAnsi="Arial" w:cs="Arial"/>
          <w:sz w:val="22"/>
          <w:szCs w:val="22"/>
        </w:rPr>
      </w:pPr>
      <w:r>
        <w:rPr>
          <w:rFonts w:ascii="Arial" w:hAnsi="Arial" w:cs="Arial"/>
          <w:sz w:val="22"/>
          <w:szCs w:val="22"/>
        </w:rPr>
        <w:tab/>
        <w:t xml:space="preserve">Toutes les présentations orales auront lieu dans un seul et unique amphithéâtre, ce qui limite le nombre de présentations orales pouvant être données, mais favorise très fortement les interactions entre participants tout au long de la conférence. </w:t>
      </w:r>
    </w:p>
    <w:p w:rsidR="00291EC1" w:rsidRPr="00291EC1" w:rsidRDefault="00D41357" w:rsidP="00291EC1">
      <w:pPr>
        <w:jc w:val="both"/>
        <w:rPr>
          <w:rFonts w:ascii="Arial" w:hAnsi="Arial" w:cs="Arial"/>
          <w:sz w:val="22"/>
          <w:szCs w:val="22"/>
        </w:rPr>
      </w:pPr>
      <w:r>
        <w:rPr>
          <w:rFonts w:ascii="Arial" w:hAnsi="Arial" w:cs="Arial"/>
          <w:sz w:val="22"/>
          <w:szCs w:val="22"/>
        </w:rPr>
        <w:lastRenderedPageBreak/>
        <w:tab/>
        <w:t>9 orateurs et oratrices invités(</w:t>
      </w:r>
      <w:proofErr w:type="spellStart"/>
      <w:r>
        <w:rPr>
          <w:rFonts w:ascii="Arial" w:hAnsi="Arial" w:cs="Arial"/>
          <w:sz w:val="22"/>
          <w:szCs w:val="22"/>
        </w:rPr>
        <w:t>ées</w:t>
      </w:r>
      <w:proofErr w:type="spellEnd"/>
      <w:r>
        <w:rPr>
          <w:rFonts w:ascii="Arial" w:hAnsi="Arial" w:cs="Arial"/>
          <w:sz w:val="22"/>
          <w:szCs w:val="22"/>
        </w:rPr>
        <w:t xml:space="preserve">) présenteront des tutoriels ou des vues d’ensemble de leurs recherches les plus récentes dans leur domaine d’expertise. Les participants auront la chance de pouvoir échanger leurs idées et questions scientifiques durant les pauses et sessions posters mais aussi durant les évènements organisés lors des 2 soirées. </w:t>
      </w:r>
    </w:p>
    <w:p w:rsidR="00823B31" w:rsidRDefault="00823B31" w:rsidP="00D25D24">
      <w:pPr>
        <w:jc w:val="both"/>
        <w:rPr>
          <w:rFonts w:ascii="Arial" w:hAnsi="Arial" w:cs="Arial"/>
          <w:sz w:val="22"/>
          <w:szCs w:val="22"/>
        </w:rPr>
      </w:pPr>
    </w:p>
    <w:p w:rsidR="00D25D24" w:rsidRPr="00401637" w:rsidRDefault="00D25D24" w:rsidP="00D25D24">
      <w:pPr>
        <w:jc w:val="both"/>
        <w:rPr>
          <w:rFonts w:ascii="Arial" w:hAnsi="Arial" w:cs="Arial"/>
          <w:sz w:val="22"/>
          <w:szCs w:val="22"/>
        </w:rPr>
      </w:pPr>
      <w:r>
        <w:rPr>
          <w:rFonts w:ascii="Arial" w:hAnsi="Arial" w:cs="Arial"/>
          <w:sz w:val="22"/>
          <w:szCs w:val="22"/>
        </w:rPr>
        <w:t>Les différentes thématiques de la conférence MNO sont les suivantes :</w:t>
      </w:r>
    </w:p>
    <w:p w:rsidR="00D25D24" w:rsidRPr="00260B07" w:rsidRDefault="00D25D24" w:rsidP="00D25D24">
      <w:pPr>
        <w:numPr>
          <w:ilvl w:val="0"/>
          <w:numId w:val="2"/>
        </w:numPr>
        <w:suppressAutoHyphens w:val="0"/>
        <w:rPr>
          <w:rFonts w:ascii="Arial" w:hAnsi="Arial" w:cs="Arial"/>
          <w:color w:val="000000"/>
          <w:sz w:val="22"/>
          <w:szCs w:val="22"/>
          <w:lang w:eastAsia="fr-FR"/>
        </w:rPr>
      </w:pPr>
      <w:proofErr w:type="spellStart"/>
      <w:r w:rsidRPr="00260B07">
        <w:rPr>
          <w:rFonts w:ascii="Arial" w:hAnsi="Arial" w:cs="Arial"/>
          <w:color w:val="000000"/>
          <w:sz w:val="22"/>
          <w:szCs w:val="22"/>
          <w:lang w:eastAsia="fr-FR"/>
        </w:rPr>
        <w:t>Plasmonique</w:t>
      </w:r>
      <w:proofErr w:type="spellEnd"/>
      <w:r w:rsidRPr="00260B07">
        <w:rPr>
          <w:rFonts w:ascii="Arial" w:hAnsi="Arial" w:cs="Arial"/>
          <w:color w:val="000000"/>
          <w:sz w:val="22"/>
          <w:szCs w:val="22"/>
          <w:lang w:eastAsia="fr-FR"/>
        </w:rPr>
        <w:t xml:space="preserve"> ultra-rapide et non linéaire</w:t>
      </w:r>
    </w:p>
    <w:p w:rsidR="00D25D24" w:rsidRPr="00260B07" w:rsidRDefault="00D25D24" w:rsidP="00D25D24">
      <w:pPr>
        <w:numPr>
          <w:ilvl w:val="0"/>
          <w:numId w:val="2"/>
        </w:numPr>
        <w:suppressAutoHyphens w:val="0"/>
        <w:spacing w:before="100" w:beforeAutospacing="1" w:after="100" w:afterAutospacing="1"/>
        <w:rPr>
          <w:rFonts w:ascii="Arial" w:hAnsi="Arial" w:cs="Arial"/>
          <w:color w:val="000000"/>
          <w:sz w:val="22"/>
          <w:szCs w:val="22"/>
          <w:lang w:eastAsia="fr-FR"/>
        </w:rPr>
      </w:pPr>
      <w:r w:rsidRPr="00260B07">
        <w:rPr>
          <w:rFonts w:ascii="Arial" w:hAnsi="Arial" w:cs="Arial"/>
          <w:color w:val="000000"/>
          <w:sz w:val="22"/>
          <w:szCs w:val="22"/>
          <w:lang w:eastAsia="fr-FR"/>
        </w:rPr>
        <w:t xml:space="preserve">Interactions lumière-matière exaltées à l’échelle nanométrique </w:t>
      </w:r>
    </w:p>
    <w:p w:rsidR="00D25D24" w:rsidRPr="00260B07" w:rsidRDefault="00D25D24" w:rsidP="00D25D24">
      <w:pPr>
        <w:numPr>
          <w:ilvl w:val="0"/>
          <w:numId w:val="2"/>
        </w:numPr>
        <w:suppressAutoHyphens w:val="0"/>
        <w:spacing w:before="100" w:beforeAutospacing="1" w:after="100" w:afterAutospacing="1"/>
        <w:rPr>
          <w:rFonts w:ascii="Arial" w:hAnsi="Arial" w:cs="Arial"/>
          <w:color w:val="000000"/>
          <w:sz w:val="22"/>
          <w:szCs w:val="22"/>
          <w:lang w:eastAsia="fr-FR"/>
        </w:rPr>
      </w:pPr>
      <w:proofErr w:type="spellStart"/>
      <w:r w:rsidRPr="00260B07">
        <w:rPr>
          <w:rFonts w:ascii="Arial" w:hAnsi="Arial" w:cs="Arial"/>
          <w:color w:val="000000"/>
          <w:sz w:val="22"/>
          <w:szCs w:val="22"/>
          <w:lang w:eastAsia="fr-FR"/>
        </w:rPr>
        <w:t>Métasurfaces</w:t>
      </w:r>
      <w:proofErr w:type="spellEnd"/>
      <w:r w:rsidRPr="00260B07">
        <w:rPr>
          <w:rFonts w:ascii="Arial" w:hAnsi="Arial" w:cs="Arial"/>
          <w:color w:val="000000"/>
          <w:sz w:val="22"/>
          <w:szCs w:val="22"/>
          <w:lang w:eastAsia="fr-FR"/>
        </w:rPr>
        <w:t xml:space="preserve"> et </w:t>
      </w:r>
      <w:proofErr w:type="spellStart"/>
      <w:r w:rsidRPr="00260B07">
        <w:rPr>
          <w:rFonts w:ascii="Arial" w:hAnsi="Arial" w:cs="Arial"/>
          <w:color w:val="000000"/>
          <w:sz w:val="22"/>
          <w:szCs w:val="22"/>
          <w:lang w:eastAsia="fr-FR"/>
        </w:rPr>
        <w:t>nanophotonique</w:t>
      </w:r>
      <w:proofErr w:type="spellEnd"/>
    </w:p>
    <w:p w:rsidR="00D25D24" w:rsidRPr="00260B07" w:rsidRDefault="00D25D24" w:rsidP="00D25D24">
      <w:pPr>
        <w:numPr>
          <w:ilvl w:val="0"/>
          <w:numId w:val="2"/>
        </w:numPr>
        <w:suppressAutoHyphens w:val="0"/>
        <w:spacing w:before="100" w:beforeAutospacing="1" w:after="100" w:afterAutospacing="1"/>
        <w:rPr>
          <w:rFonts w:ascii="Arial" w:hAnsi="Arial" w:cs="Arial"/>
          <w:color w:val="000000"/>
          <w:sz w:val="22"/>
          <w:szCs w:val="22"/>
          <w:lang w:eastAsia="fr-FR"/>
        </w:rPr>
      </w:pPr>
      <w:r>
        <w:rPr>
          <w:rFonts w:ascii="Arial" w:hAnsi="Arial" w:cs="Arial"/>
          <w:color w:val="000000"/>
          <w:sz w:val="22"/>
          <w:szCs w:val="22"/>
          <w:lang w:eastAsia="fr-FR"/>
        </w:rPr>
        <w:t>Nano-optique et</w:t>
      </w:r>
      <w:r w:rsidRPr="00260B07">
        <w:rPr>
          <w:rFonts w:ascii="Arial" w:hAnsi="Arial" w:cs="Arial"/>
          <w:color w:val="000000"/>
          <w:sz w:val="22"/>
          <w:szCs w:val="22"/>
          <w:lang w:eastAsia="fr-FR"/>
        </w:rPr>
        <w:t xml:space="preserve"> électrons rapides</w:t>
      </w:r>
    </w:p>
    <w:p w:rsidR="00D25D24" w:rsidRPr="00260B07" w:rsidRDefault="00D25D24" w:rsidP="00D25D24">
      <w:pPr>
        <w:numPr>
          <w:ilvl w:val="0"/>
          <w:numId w:val="2"/>
        </w:numPr>
        <w:suppressAutoHyphens w:val="0"/>
        <w:spacing w:before="100" w:beforeAutospacing="1" w:after="100" w:afterAutospacing="1"/>
        <w:rPr>
          <w:rFonts w:ascii="Arial" w:hAnsi="Arial" w:cs="Arial"/>
          <w:color w:val="000000"/>
          <w:sz w:val="22"/>
          <w:szCs w:val="22"/>
          <w:lang w:eastAsia="fr-FR"/>
        </w:rPr>
      </w:pPr>
      <w:r w:rsidRPr="00260B07">
        <w:rPr>
          <w:rFonts w:ascii="Arial" w:hAnsi="Arial" w:cs="Arial"/>
          <w:color w:val="000000"/>
          <w:sz w:val="22"/>
          <w:szCs w:val="22"/>
          <w:lang w:eastAsia="fr-FR"/>
        </w:rPr>
        <w:t xml:space="preserve">Synthèse, fabrication, mise en forme et manipulation de nanomatériaux </w:t>
      </w:r>
      <w:proofErr w:type="spellStart"/>
      <w:r w:rsidRPr="00260B07">
        <w:rPr>
          <w:rFonts w:ascii="Arial" w:hAnsi="Arial" w:cs="Arial"/>
          <w:color w:val="000000"/>
          <w:sz w:val="22"/>
          <w:szCs w:val="22"/>
          <w:lang w:eastAsia="fr-FR"/>
        </w:rPr>
        <w:t>plasmoniques</w:t>
      </w:r>
      <w:proofErr w:type="spellEnd"/>
    </w:p>
    <w:p w:rsidR="00D25D24" w:rsidRPr="00260B07" w:rsidRDefault="00D25D24" w:rsidP="00D25D24">
      <w:pPr>
        <w:numPr>
          <w:ilvl w:val="0"/>
          <w:numId w:val="2"/>
        </w:numPr>
        <w:suppressAutoHyphens w:val="0"/>
        <w:spacing w:before="100" w:beforeAutospacing="1" w:after="100" w:afterAutospacing="1"/>
        <w:rPr>
          <w:rFonts w:ascii="Arial" w:hAnsi="Arial" w:cs="Arial"/>
          <w:color w:val="000000"/>
          <w:sz w:val="22"/>
          <w:szCs w:val="22"/>
          <w:lang w:eastAsia="fr-FR"/>
        </w:rPr>
      </w:pPr>
      <w:r w:rsidRPr="00260B07">
        <w:rPr>
          <w:rFonts w:ascii="Arial" w:hAnsi="Arial" w:cs="Arial"/>
          <w:color w:val="000000"/>
          <w:sz w:val="22"/>
          <w:szCs w:val="22"/>
          <w:lang w:eastAsia="fr-FR"/>
        </w:rPr>
        <w:t xml:space="preserve">Capteurs </w:t>
      </w:r>
      <w:proofErr w:type="spellStart"/>
      <w:r w:rsidRPr="00260B07">
        <w:rPr>
          <w:rFonts w:ascii="Arial" w:hAnsi="Arial" w:cs="Arial"/>
          <w:color w:val="000000"/>
          <w:sz w:val="22"/>
          <w:szCs w:val="22"/>
          <w:lang w:eastAsia="fr-FR"/>
        </w:rPr>
        <w:t>plasmoniques</w:t>
      </w:r>
      <w:proofErr w:type="spellEnd"/>
    </w:p>
    <w:p w:rsidR="00D25D24" w:rsidRPr="00260B07" w:rsidRDefault="00D25D24" w:rsidP="00D25D24">
      <w:pPr>
        <w:numPr>
          <w:ilvl w:val="0"/>
          <w:numId w:val="2"/>
        </w:numPr>
        <w:suppressAutoHyphens w:val="0"/>
        <w:spacing w:before="100" w:beforeAutospacing="1" w:after="100" w:afterAutospacing="1"/>
        <w:rPr>
          <w:rFonts w:ascii="Arial" w:hAnsi="Arial" w:cs="Arial"/>
          <w:color w:val="000000"/>
          <w:sz w:val="22"/>
          <w:szCs w:val="22"/>
          <w:lang w:eastAsia="fr-FR"/>
        </w:rPr>
      </w:pPr>
      <w:r w:rsidRPr="00260B07">
        <w:rPr>
          <w:rFonts w:ascii="Arial" w:hAnsi="Arial" w:cs="Arial"/>
          <w:color w:val="000000"/>
          <w:sz w:val="22"/>
          <w:szCs w:val="22"/>
          <w:lang w:eastAsia="fr-FR"/>
        </w:rPr>
        <w:t xml:space="preserve">Couleurs </w:t>
      </w:r>
      <w:proofErr w:type="spellStart"/>
      <w:r w:rsidRPr="00260B07">
        <w:rPr>
          <w:rFonts w:ascii="Arial" w:hAnsi="Arial" w:cs="Arial"/>
          <w:color w:val="000000"/>
          <w:sz w:val="22"/>
          <w:szCs w:val="22"/>
          <w:lang w:eastAsia="fr-FR"/>
        </w:rPr>
        <w:t>plasmoniques</w:t>
      </w:r>
      <w:proofErr w:type="spellEnd"/>
    </w:p>
    <w:p w:rsidR="00D25D24" w:rsidRPr="00260B07" w:rsidRDefault="00D25D24" w:rsidP="00D25D24">
      <w:pPr>
        <w:numPr>
          <w:ilvl w:val="0"/>
          <w:numId w:val="2"/>
        </w:numPr>
        <w:suppressAutoHyphens w:val="0"/>
        <w:spacing w:before="100" w:beforeAutospacing="1" w:after="100" w:afterAutospacing="1"/>
        <w:rPr>
          <w:rFonts w:ascii="Arial" w:hAnsi="Arial" w:cs="Arial"/>
          <w:color w:val="000000"/>
          <w:sz w:val="22"/>
          <w:szCs w:val="22"/>
          <w:lang w:eastAsia="fr-FR"/>
        </w:rPr>
      </w:pPr>
      <w:r w:rsidRPr="00260B07">
        <w:rPr>
          <w:rFonts w:ascii="Arial" w:hAnsi="Arial" w:cs="Arial"/>
          <w:color w:val="000000"/>
          <w:sz w:val="22"/>
          <w:szCs w:val="22"/>
          <w:lang w:eastAsia="fr-FR"/>
        </w:rPr>
        <w:t xml:space="preserve">Dispositifs </w:t>
      </w:r>
      <w:proofErr w:type="spellStart"/>
      <w:r w:rsidRPr="00260B07">
        <w:rPr>
          <w:rFonts w:ascii="Arial" w:hAnsi="Arial" w:cs="Arial"/>
          <w:color w:val="000000"/>
          <w:sz w:val="22"/>
          <w:szCs w:val="22"/>
          <w:lang w:eastAsia="fr-FR"/>
        </w:rPr>
        <w:t>plasmoniques</w:t>
      </w:r>
      <w:proofErr w:type="spellEnd"/>
      <w:r w:rsidRPr="00260B07">
        <w:rPr>
          <w:rFonts w:ascii="Arial" w:hAnsi="Arial" w:cs="Arial"/>
          <w:color w:val="000000"/>
          <w:sz w:val="22"/>
          <w:szCs w:val="22"/>
          <w:lang w:eastAsia="fr-FR"/>
        </w:rPr>
        <w:t xml:space="preserve"> pour la catalyse, le photovoltaïque, le stockage de données, la cryptographie, la biologie… </w:t>
      </w:r>
    </w:p>
    <w:p w:rsidR="00D25D24" w:rsidRDefault="00D25D24" w:rsidP="00D25D24">
      <w:pPr>
        <w:spacing w:after="40"/>
        <w:jc w:val="both"/>
        <w:rPr>
          <w:rFonts w:ascii="Arial" w:hAnsi="Arial"/>
          <w:sz w:val="22"/>
        </w:rPr>
      </w:pPr>
      <w:r>
        <w:rPr>
          <w:rFonts w:ascii="Arial" w:hAnsi="Arial"/>
          <w:sz w:val="22"/>
        </w:rPr>
        <w:t xml:space="preserve">Cette conférence sera organisée de façon originale autour de plusieurs tutoriels présentés par des chercheurs reconnus internationalement dans leur domaine de recherche. </w:t>
      </w:r>
      <w:r w:rsidRPr="00EA550B">
        <w:rPr>
          <w:rFonts w:ascii="Arial" w:hAnsi="Arial"/>
          <w:b/>
          <w:sz w:val="22"/>
        </w:rPr>
        <w:t>Une attention particulière sera portée à ce que des étudiants en thèse aient la possibilité de présenter leurs travaux</w:t>
      </w:r>
      <w:r>
        <w:rPr>
          <w:rFonts w:ascii="Arial" w:hAnsi="Arial"/>
          <w:sz w:val="22"/>
        </w:rPr>
        <w:t xml:space="preserve">, à la fois sous forme d’oraux, mais aussi sous forme de posters à travers 2 sessions qui permettront d’attribuer un prix. </w:t>
      </w:r>
    </w:p>
    <w:p w:rsidR="00D25D24" w:rsidRDefault="00D25D24" w:rsidP="00D25D24">
      <w:pPr>
        <w:spacing w:after="40"/>
        <w:jc w:val="both"/>
        <w:rPr>
          <w:rFonts w:ascii="Arial" w:hAnsi="Arial"/>
          <w:sz w:val="22"/>
        </w:rPr>
      </w:pPr>
    </w:p>
    <w:p w:rsidR="00D25D24" w:rsidRPr="00BE3FE3" w:rsidRDefault="00D25D24" w:rsidP="00D25D24">
      <w:pPr>
        <w:spacing w:after="40"/>
        <w:rPr>
          <w:rFonts w:ascii="Arial" w:hAnsi="Arial"/>
          <w:b/>
          <w:sz w:val="22"/>
        </w:rPr>
      </w:pPr>
      <w:r>
        <w:rPr>
          <w:rFonts w:ascii="Arial" w:hAnsi="Arial"/>
          <w:b/>
          <w:sz w:val="22"/>
        </w:rPr>
        <w:t>4</w:t>
      </w:r>
      <w:r w:rsidRPr="00BE3FE3">
        <w:rPr>
          <w:rFonts w:ascii="Arial" w:hAnsi="Arial"/>
          <w:b/>
          <w:sz w:val="22"/>
        </w:rPr>
        <w:t xml:space="preserve">. </w:t>
      </w:r>
      <w:r>
        <w:rPr>
          <w:rFonts w:ascii="Arial" w:hAnsi="Arial"/>
          <w:b/>
          <w:sz w:val="22"/>
        </w:rPr>
        <w:t>FINANCEMENT DU CONGRES</w:t>
      </w:r>
    </w:p>
    <w:p w:rsidR="00D25D24" w:rsidRDefault="00D25D24" w:rsidP="00D25D24">
      <w:pPr>
        <w:spacing w:line="480" w:lineRule="auto"/>
        <w:ind w:left="284"/>
        <w:rPr>
          <w:rFonts w:ascii="Arial" w:hAnsi="Arial"/>
          <w:sz w:val="22"/>
        </w:rPr>
      </w:pPr>
      <w:r>
        <w:rPr>
          <w:rFonts w:ascii="Arial" w:hAnsi="Arial"/>
          <w:sz w:val="22"/>
        </w:rPr>
        <w:t xml:space="preserve">Budget prévisionnel du congrès : </w:t>
      </w:r>
      <w:r w:rsidRPr="00B7751C">
        <w:rPr>
          <w:rFonts w:ascii="Arial" w:hAnsi="Arial" w:cs="Arial"/>
          <w:color w:val="000000"/>
          <w:sz w:val="22"/>
          <w:szCs w:val="22"/>
        </w:rPr>
        <w:t>23740 euros</w:t>
      </w:r>
    </w:p>
    <w:p w:rsidR="00D25D24" w:rsidRDefault="00D25D24" w:rsidP="00544D82">
      <w:pPr>
        <w:ind w:left="284"/>
        <w:rPr>
          <w:rFonts w:ascii="Arial" w:hAnsi="Arial"/>
          <w:sz w:val="22"/>
        </w:rPr>
      </w:pPr>
      <w:r>
        <w:rPr>
          <w:rFonts w:ascii="Arial" w:hAnsi="Arial"/>
          <w:sz w:val="22"/>
        </w:rPr>
        <w:t xml:space="preserve">Nature et montant de la demande de co-financement sollicité auprès </w:t>
      </w:r>
      <w:r w:rsidR="0078647F">
        <w:rPr>
          <w:rFonts w:ascii="Arial" w:hAnsi="Arial"/>
          <w:sz w:val="22"/>
        </w:rPr>
        <w:t>de la SFP</w:t>
      </w:r>
      <w:r>
        <w:rPr>
          <w:rFonts w:ascii="Arial" w:hAnsi="Arial"/>
          <w:sz w:val="22"/>
        </w:rPr>
        <w:t xml:space="preserve"> : </w:t>
      </w:r>
    </w:p>
    <w:p w:rsidR="00D25D24" w:rsidRDefault="00D25D24" w:rsidP="00544D82">
      <w:pPr>
        <w:ind w:left="284"/>
        <w:rPr>
          <w:rFonts w:ascii="Arial" w:hAnsi="Arial"/>
          <w:sz w:val="22"/>
        </w:rPr>
      </w:pPr>
      <w:r>
        <w:rPr>
          <w:rFonts w:ascii="Arial" w:hAnsi="Arial"/>
          <w:sz w:val="22"/>
        </w:rPr>
        <w:t>500 euros</w:t>
      </w:r>
    </w:p>
    <w:p w:rsidR="00544D82" w:rsidRDefault="0075426D" w:rsidP="00544D82">
      <w:pPr>
        <w:ind w:left="284"/>
        <w:rPr>
          <w:rFonts w:ascii="Arial" w:hAnsi="Arial"/>
          <w:sz w:val="22"/>
        </w:rPr>
      </w:pPr>
      <w:r>
        <w:rPr>
          <w:rFonts w:ascii="Arial" w:hAnsi="Arial"/>
          <w:sz w:val="22"/>
        </w:rPr>
        <w:t>Cette subvention sera utilisée afin de participer au financement des repas du midi de la conférence</w:t>
      </w:r>
      <w:r w:rsidR="00DD0B0A">
        <w:rPr>
          <w:rFonts w:ascii="Arial" w:hAnsi="Arial"/>
          <w:sz w:val="22"/>
        </w:rPr>
        <w:t>.</w:t>
      </w:r>
    </w:p>
    <w:p w:rsidR="0075426D" w:rsidRDefault="0075426D" w:rsidP="00544D82">
      <w:pPr>
        <w:ind w:left="284"/>
        <w:rPr>
          <w:rFonts w:ascii="Arial" w:hAnsi="Arial"/>
          <w:sz w:val="22"/>
        </w:rPr>
      </w:pPr>
    </w:p>
    <w:p w:rsidR="0078647F" w:rsidRDefault="00D25D24" w:rsidP="00D25D24">
      <w:pPr>
        <w:ind w:left="284"/>
        <w:rPr>
          <w:rFonts w:ascii="Arial" w:hAnsi="Arial"/>
          <w:sz w:val="22"/>
        </w:rPr>
      </w:pPr>
      <w:r>
        <w:rPr>
          <w:rFonts w:ascii="Arial" w:hAnsi="Arial"/>
          <w:sz w:val="22"/>
        </w:rPr>
        <w:t>Nature et origin</w:t>
      </w:r>
      <w:r w:rsidR="00544D82">
        <w:rPr>
          <w:rFonts w:ascii="Arial" w:hAnsi="Arial"/>
          <w:sz w:val="22"/>
        </w:rPr>
        <w:t xml:space="preserve">e des recettes prévisionnelles : </w:t>
      </w:r>
    </w:p>
    <w:p w:rsidR="00D25D24" w:rsidRDefault="00D25D24" w:rsidP="00D25D24">
      <w:pPr>
        <w:ind w:left="284"/>
        <w:rPr>
          <w:rFonts w:ascii="Arial" w:hAnsi="Arial"/>
          <w:sz w:val="22"/>
        </w:rPr>
      </w:pPr>
      <w:r>
        <w:rPr>
          <w:rFonts w:ascii="Arial" w:hAnsi="Arial"/>
          <w:sz w:val="22"/>
        </w:rPr>
        <w:t xml:space="preserve">- </w:t>
      </w:r>
      <w:r w:rsidR="0078647F">
        <w:rPr>
          <w:rFonts w:ascii="Arial" w:hAnsi="Arial"/>
          <w:b/>
          <w:sz w:val="22"/>
        </w:rPr>
        <w:t xml:space="preserve">SFP : </w:t>
      </w:r>
      <w:r w:rsidRPr="002726C6">
        <w:rPr>
          <w:rFonts w:ascii="Arial" w:hAnsi="Arial"/>
          <w:b/>
          <w:sz w:val="22"/>
        </w:rPr>
        <w:t>500 euros</w:t>
      </w:r>
    </w:p>
    <w:p w:rsidR="00D25D24" w:rsidRDefault="00D25D24" w:rsidP="0078647F">
      <w:pPr>
        <w:spacing w:after="40"/>
        <w:ind w:left="284"/>
        <w:jc w:val="both"/>
        <w:rPr>
          <w:rFonts w:ascii="Arial" w:hAnsi="Arial"/>
          <w:sz w:val="22"/>
        </w:rPr>
      </w:pPr>
      <w:r>
        <w:rPr>
          <w:rFonts w:ascii="Arial" w:hAnsi="Arial"/>
          <w:sz w:val="22"/>
        </w:rPr>
        <w:t xml:space="preserve">- Inscriptions congrès, UJM, CNRS, EUR SLEIGHT, </w:t>
      </w:r>
      <w:r w:rsidR="0078647F">
        <w:rPr>
          <w:rFonts w:ascii="Arial" w:hAnsi="Arial"/>
          <w:sz w:val="22"/>
        </w:rPr>
        <w:t xml:space="preserve">LABEX MANUTECH SISE, </w:t>
      </w:r>
      <w:r>
        <w:rPr>
          <w:rFonts w:ascii="Arial" w:hAnsi="Arial"/>
          <w:sz w:val="22"/>
        </w:rPr>
        <w:t xml:space="preserve">IDEX, FRAMA, </w:t>
      </w:r>
      <w:proofErr w:type="spellStart"/>
      <w:r>
        <w:rPr>
          <w:rFonts w:ascii="Arial" w:hAnsi="Arial"/>
          <w:sz w:val="22"/>
        </w:rPr>
        <w:t>UDLyon</w:t>
      </w:r>
      <w:proofErr w:type="spellEnd"/>
      <w:r>
        <w:rPr>
          <w:rFonts w:ascii="Arial" w:hAnsi="Arial"/>
          <w:sz w:val="22"/>
        </w:rPr>
        <w:t>, SFP,</w:t>
      </w:r>
      <w:r w:rsidR="0078647F">
        <w:rPr>
          <w:rFonts w:ascii="Arial" w:hAnsi="Arial"/>
          <w:sz w:val="22"/>
        </w:rPr>
        <w:t xml:space="preserve"> </w:t>
      </w:r>
      <w:r>
        <w:rPr>
          <w:rFonts w:ascii="Arial" w:hAnsi="Arial"/>
          <w:sz w:val="22"/>
        </w:rPr>
        <w:t>Saint-Etienne et Saint-Etienne Métropole, Région, Projet Nanoparticules</w:t>
      </w:r>
      <w:r w:rsidR="0078647F">
        <w:rPr>
          <w:rFonts w:ascii="Arial" w:hAnsi="Arial"/>
          <w:sz w:val="22"/>
        </w:rPr>
        <w:t xml:space="preserve"> (projet intra laboratoire)</w:t>
      </w:r>
    </w:p>
    <w:p w:rsidR="00D25D24" w:rsidRDefault="0078647F" w:rsidP="00D25D24">
      <w:pPr>
        <w:spacing w:after="40"/>
        <w:ind w:left="284"/>
        <w:rPr>
          <w:rFonts w:ascii="Arial" w:hAnsi="Arial"/>
          <w:sz w:val="22"/>
        </w:rPr>
      </w:pPr>
      <w:r>
        <w:rPr>
          <w:rFonts w:ascii="Arial" w:hAnsi="Arial"/>
          <w:sz w:val="22"/>
        </w:rPr>
        <w:t xml:space="preserve"> </w:t>
      </w:r>
      <w:r w:rsidR="00D25D24">
        <w:rPr>
          <w:rFonts w:ascii="Arial" w:hAnsi="Arial"/>
          <w:sz w:val="22"/>
        </w:rPr>
        <w:t>Voir le fichier budget joint</w:t>
      </w:r>
    </w:p>
    <w:p w:rsidR="00D25D24" w:rsidRDefault="00D25D24" w:rsidP="00D25D24">
      <w:pPr>
        <w:spacing w:after="40"/>
        <w:ind w:left="284"/>
        <w:rPr>
          <w:rFonts w:ascii="Arial" w:hAnsi="Arial"/>
          <w:sz w:val="22"/>
        </w:rPr>
      </w:pPr>
    </w:p>
    <w:p w:rsidR="00D25D24" w:rsidRDefault="00D25D24" w:rsidP="00D25D24">
      <w:pPr>
        <w:spacing w:after="40"/>
        <w:ind w:left="284"/>
        <w:rPr>
          <w:rFonts w:ascii="Arial" w:hAnsi="Arial"/>
          <w:sz w:val="22"/>
        </w:rPr>
      </w:pPr>
      <w:r>
        <w:rPr>
          <w:rFonts w:ascii="Arial" w:hAnsi="Arial"/>
          <w:sz w:val="22"/>
        </w:rPr>
        <w:t xml:space="preserve">Organisme gestionnaire du congrès (nom, adresse, téléphone, contact email) : </w:t>
      </w:r>
    </w:p>
    <w:p w:rsidR="00D25D24" w:rsidRDefault="00D25D24" w:rsidP="00D25D24">
      <w:pPr>
        <w:spacing w:after="40"/>
        <w:ind w:left="284"/>
        <w:rPr>
          <w:rFonts w:ascii="Arial" w:hAnsi="Arial"/>
          <w:sz w:val="22"/>
        </w:rPr>
      </w:pPr>
      <w:r>
        <w:rPr>
          <w:rFonts w:ascii="Arial" w:hAnsi="Arial"/>
          <w:sz w:val="22"/>
        </w:rPr>
        <w:t>Laboratoire Hubert Curien</w:t>
      </w:r>
    </w:p>
    <w:p w:rsidR="00D25D24" w:rsidRDefault="00D25D24" w:rsidP="00D25D24">
      <w:pPr>
        <w:spacing w:after="40"/>
        <w:ind w:left="284"/>
        <w:rPr>
          <w:rFonts w:ascii="Arial" w:hAnsi="Arial" w:cs="Arial"/>
          <w:sz w:val="22"/>
          <w:szCs w:val="22"/>
        </w:rPr>
      </w:pPr>
      <w:r w:rsidRPr="00FD4222">
        <w:rPr>
          <w:rFonts w:ascii="Arial" w:hAnsi="Arial" w:cs="Arial"/>
          <w:sz w:val="22"/>
          <w:szCs w:val="22"/>
        </w:rPr>
        <w:t xml:space="preserve">Université Jean Monnet Saint-Étienne, </w:t>
      </w:r>
      <w:r w:rsidRPr="00FD4222">
        <w:rPr>
          <w:rFonts w:ascii="Arial" w:hAnsi="Arial" w:cs="Arial"/>
          <w:sz w:val="22"/>
          <w:szCs w:val="22"/>
        </w:rPr>
        <w:br/>
        <w:t xml:space="preserve">18 Rue Professeur Benoît </w:t>
      </w:r>
      <w:proofErr w:type="spellStart"/>
      <w:r w:rsidRPr="00FD4222">
        <w:rPr>
          <w:rFonts w:ascii="Arial" w:hAnsi="Arial" w:cs="Arial"/>
          <w:sz w:val="22"/>
          <w:szCs w:val="22"/>
        </w:rPr>
        <w:t>Lauras</w:t>
      </w:r>
      <w:proofErr w:type="spellEnd"/>
      <w:r w:rsidRPr="00FD4222">
        <w:rPr>
          <w:rFonts w:ascii="Arial" w:hAnsi="Arial" w:cs="Arial"/>
          <w:sz w:val="22"/>
          <w:szCs w:val="22"/>
        </w:rPr>
        <w:t xml:space="preserve">, </w:t>
      </w:r>
      <w:r w:rsidRPr="00FD4222">
        <w:rPr>
          <w:rFonts w:ascii="Arial" w:hAnsi="Arial" w:cs="Arial"/>
          <w:sz w:val="22"/>
          <w:szCs w:val="22"/>
        </w:rPr>
        <w:br/>
        <w:t xml:space="preserve">42 000 Saint-Étienne </w:t>
      </w:r>
    </w:p>
    <w:p w:rsidR="00D25D24" w:rsidRDefault="00D25D24" w:rsidP="00D25D24">
      <w:pPr>
        <w:spacing w:after="40"/>
        <w:ind w:left="284"/>
        <w:rPr>
          <w:rFonts w:ascii="Arial" w:hAnsi="Arial" w:cs="Arial"/>
          <w:sz w:val="22"/>
          <w:szCs w:val="22"/>
        </w:rPr>
      </w:pPr>
    </w:p>
    <w:p w:rsidR="00D25D24" w:rsidRDefault="00D25D24" w:rsidP="00D25D24">
      <w:pPr>
        <w:spacing w:after="40"/>
        <w:ind w:left="284"/>
        <w:rPr>
          <w:rFonts w:ascii="Arial" w:hAnsi="Arial" w:cs="Arial"/>
          <w:sz w:val="22"/>
          <w:szCs w:val="22"/>
        </w:rPr>
      </w:pPr>
      <w:r>
        <w:rPr>
          <w:rFonts w:ascii="Arial" w:hAnsi="Arial" w:cs="Arial"/>
          <w:sz w:val="22"/>
          <w:szCs w:val="22"/>
        </w:rPr>
        <w:t>Contact Administratif</w:t>
      </w:r>
      <w:r w:rsidRPr="00FD4222">
        <w:rPr>
          <w:rFonts w:ascii="Arial" w:hAnsi="Arial" w:cs="Arial"/>
          <w:sz w:val="22"/>
          <w:szCs w:val="22"/>
        </w:rPr>
        <w:t> :</w:t>
      </w:r>
    </w:p>
    <w:p w:rsidR="00D25D24" w:rsidRPr="00FD4222" w:rsidRDefault="00D25D24" w:rsidP="00D25D24">
      <w:pPr>
        <w:spacing w:after="40"/>
        <w:ind w:left="284"/>
        <w:rPr>
          <w:rFonts w:ascii="Arial" w:hAnsi="Arial" w:cs="Arial"/>
          <w:sz w:val="22"/>
          <w:szCs w:val="22"/>
        </w:rPr>
      </w:pPr>
      <w:r>
        <w:rPr>
          <w:rFonts w:ascii="Arial" w:hAnsi="Arial" w:cs="Arial"/>
          <w:sz w:val="22"/>
          <w:szCs w:val="22"/>
        </w:rPr>
        <w:t xml:space="preserve"> Julie </w:t>
      </w:r>
      <w:proofErr w:type="spellStart"/>
      <w:r>
        <w:rPr>
          <w:rFonts w:ascii="Arial" w:hAnsi="Arial" w:cs="Arial"/>
          <w:sz w:val="22"/>
          <w:szCs w:val="22"/>
        </w:rPr>
        <w:t>Debiesse</w:t>
      </w:r>
      <w:proofErr w:type="spellEnd"/>
      <w:r>
        <w:rPr>
          <w:rFonts w:ascii="Arial" w:hAnsi="Arial" w:cs="Arial"/>
          <w:sz w:val="22"/>
          <w:szCs w:val="22"/>
        </w:rPr>
        <w:t>, responsable administrative</w:t>
      </w:r>
    </w:p>
    <w:p w:rsidR="00D25D24" w:rsidRPr="00FD4222" w:rsidRDefault="00D25D24" w:rsidP="00D25D24">
      <w:pPr>
        <w:pStyle w:val="Paragraphedeliste"/>
        <w:ind w:left="0"/>
        <w:rPr>
          <w:rFonts w:ascii="Arial" w:hAnsi="Arial" w:cs="Arial"/>
          <w:b/>
        </w:rPr>
      </w:pPr>
      <w:r>
        <w:rPr>
          <w:rFonts w:ascii="Arial" w:hAnsi="Arial" w:cs="Arial"/>
          <w:color w:val="000000"/>
        </w:rPr>
        <w:t xml:space="preserve">      </w:t>
      </w:r>
      <w:r w:rsidRPr="00FD4222">
        <w:rPr>
          <w:rFonts w:ascii="Arial" w:hAnsi="Arial" w:cs="Arial"/>
          <w:color w:val="000000"/>
        </w:rPr>
        <w:t>julie.debiesse@univ-st-etienne.fr</w:t>
      </w:r>
    </w:p>
    <w:p w:rsidR="00D25D24" w:rsidRDefault="00D25D24" w:rsidP="00D25D24">
      <w:pPr>
        <w:pStyle w:val="Paragraphedeliste"/>
        <w:ind w:left="0"/>
        <w:rPr>
          <w:rFonts w:ascii="Arial" w:hAnsi="Arial" w:cs="Arial"/>
          <w:color w:val="000000"/>
        </w:rPr>
      </w:pPr>
      <w:r>
        <w:rPr>
          <w:rFonts w:ascii="Arial" w:hAnsi="Arial" w:cs="Arial"/>
          <w:b/>
        </w:rPr>
        <w:t xml:space="preserve">      </w:t>
      </w:r>
      <w:r w:rsidRPr="00FD4222">
        <w:rPr>
          <w:rFonts w:ascii="Arial" w:hAnsi="Arial" w:cs="Arial"/>
        </w:rPr>
        <w:t>Tel :</w:t>
      </w:r>
      <w:r>
        <w:rPr>
          <w:rFonts w:ascii="Arial" w:hAnsi="Arial" w:cs="Arial"/>
          <w:b/>
        </w:rPr>
        <w:t xml:space="preserve"> </w:t>
      </w:r>
      <w:r w:rsidRPr="00FD4222">
        <w:rPr>
          <w:rFonts w:ascii="Arial" w:hAnsi="Arial" w:cs="Arial"/>
          <w:color w:val="000000"/>
        </w:rPr>
        <w:t>04 77 91 57 86</w:t>
      </w:r>
    </w:p>
    <w:p w:rsidR="00D25D24" w:rsidRDefault="00D25D24" w:rsidP="00D25D24">
      <w:pPr>
        <w:spacing w:after="40"/>
        <w:ind w:left="284"/>
        <w:rPr>
          <w:rFonts w:ascii="Arial" w:hAnsi="Arial" w:cs="Arial"/>
          <w:sz w:val="22"/>
          <w:szCs w:val="22"/>
        </w:rPr>
      </w:pPr>
      <w:r>
        <w:rPr>
          <w:rFonts w:ascii="Arial" w:hAnsi="Arial" w:cs="Arial"/>
          <w:sz w:val="22"/>
          <w:szCs w:val="22"/>
        </w:rPr>
        <w:t>Contact scientifique</w:t>
      </w:r>
      <w:r w:rsidRPr="00FD4222">
        <w:rPr>
          <w:rFonts w:ascii="Arial" w:hAnsi="Arial" w:cs="Arial"/>
          <w:sz w:val="22"/>
          <w:szCs w:val="22"/>
        </w:rPr>
        <w:t>:</w:t>
      </w:r>
    </w:p>
    <w:p w:rsidR="00D25D24" w:rsidRDefault="00D25D24" w:rsidP="00D25D24">
      <w:pPr>
        <w:pStyle w:val="Paragraphedeliste"/>
        <w:ind w:left="0"/>
        <w:rPr>
          <w:rFonts w:ascii="Arial" w:hAnsi="Arial" w:cs="Arial"/>
        </w:rPr>
      </w:pPr>
      <w:r>
        <w:rPr>
          <w:rFonts w:ascii="Arial" w:hAnsi="Arial" w:cs="Arial"/>
          <w:b/>
        </w:rPr>
        <w:t xml:space="preserve">     </w:t>
      </w:r>
      <w:r>
        <w:rPr>
          <w:rFonts w:ascii="Arial" w:hAnsi="Arial" w:cs="Arial"/>
        </w:rPr>
        <w:t>Nathalie Destouches</w:t>
      </w:r>
    </w:p>
    <w:p w:rsidR="00D25D24" w:rsidRDefault="00D25D24" w:rsidP="00D25D24">
      <w:pPr>
        <w:pStyle w:val="Paragraphedeliste"/>
        <w:ind w:left="0"/>
        <w:rPr>
          <w:rFonts w:ascii="Arial" w:hAnsi="Arial" w:cs="Arial"/>
        </w:rPr>
      </w:pPr>
      <w:r>
        <w:rPr>
          <w:rFonts w:ascii="Arial" w:hAnsi="Arial" w:cs="Arial"/>
        </w:rPr>
        <w:t xml:space="preserve">     </w:t>
      </w:r>
      <w:r w:rsidRPr="00FD4222">
        <w:rPr>
          <w:rFonts w:ascii="Arial" w:hAnsi="Arial" w:cs="Arial"/>
        </w:rPr>
        <w:t>Nathalie.destouches@univ-st-etienne.fr</w:t>
      </w:r>
    </w:p>
    <w:p w:rsidR="00D25D24" w:rsidRDefault="00D25D24" w:rsidP="00D25D24">
      <w:pPr>
        <w:pStyle w:val="Paragraphedeliste"/>
        <w:ind w:left="0"/>
        <w:rPr>
          <w:rFonts w:ascii="Arial" w:hAnsi="Arial" w:cs="Arial"/>
        </w:rPr>
      </w:pPr>
      <w:r>
        <w:rPr>
          <w:rFonts w:ascii="Arial" w:hAnsi="Arial" w:cs="Arial"/>
        </w:rPr>
        <w:t xml:space="preserve">     Tel : 04 77 91 58 23</w:t>
      </w:r>
    </w:p>
    <w:p w:rsidR="00504ED2" w:rsidRPr="00504ED2" w:rsidRDefault="00010BAE" w:rsidP="00504ED2">
      <w:pPr>
        <w:spacing w:line="360" w:lineRule="auto"/>
        <w:rPr>
          <w:rFonts w:ascii="Arial" w:hAnsi="Arial"/>
          <w:b/>
          <w:sz w:val="22"/>
        </w:rPr>
      </w:pPr>
      <w:r>
        <w:rPr>
          <w:rFonts w:ascii="Arial" w:hAnsi="Arial"/>
          <w:b/>
          <w:sz w:val="22"/>
        </w:rPr>
        <w:lastRenderedPageBreak/>
        <w:t>5</w:t>
      </w:r>
      <w:r w:rsidRPr="00736709">
        <w:rPr>
          <w:rFonts w:ascii="Arial" w:hAnsi="Arial"/>
          <w:b/>
          <w:sz w:val="22"/>
        </w:rPr>
        <w:t xml:space="preserve">. </w:t>
      </w:r>
      <w:r>
        <w:rPr>
          <w:rFonts w:ascii="Arial" w:hAnsi="Arial"/>
          <w:b/>
          <w:sz w:val="22"/>
        </w:rPr>
        <w:t>RESPECT DE LA CHARTE SUR LA PARITE ADOPTE</w:t>
      </w:r>
      <w:r w:rsidR="00994700">
        <w:rPr>
          <w:rFonts w:ascii="Arial" w:hAnsi="Arial"/>
          <w:b/>
          <w:sz w:val="22"/>
        </w:rPr>
        <w:t>E</w:t>
      </w:r>
      <w:r>
        <w:rPr>
          <w:rFonts w:ascii="Arial" w:hAnsi="Arial"/>
          <w:b/>
          <w:sz w:val="22"/>
        </w:rPr>
        <w:t xml:space="preserve"> PAR LA SFP</w:t>
      </w:r>
    </w:p>
    <w:p w:rsidR="00010BAE" w:rsidRDefault="00504ED2" w:rsidP="00504ED2">
      <w:pPr>
        <w:pStyle w:val="Default"/>
        <w:jc w:val="both"/>
        <w:rPr>
          <w:rFonts w:ascii="Arial" w:hAnsi="Arial" w:cs="Arial"/>
          <w:sz w:val="22"/>
          <w:szCs w:val="22"/>
        </w:rPr>
      </w:pPr>
      <w:r w:rsidRPr="00504ED2">
        <w:rPr>
          <w:rFonts w:ascii="Arial" w:hAnsi="Arial" w:cs="Arial"/>
          <w:sz w:val="22"/>
          <w:szCs w:val="22"/>
        </w:rPr>
        <w:t xml:space="preserve"> </w:t>
      </w:r>
      <w:r>
        <w:rPr>
          <w:rFonts w:ascii="Arial" w:hAnsi="Arial" w:cs="Arial"/>
          <w:sz w:val="22"/>
          <w:szCs w:val="22"/>
        </w:rPr>
        <w:t>« </w:t>
      </w:r>
      <w:r w:rsidRPr="00504ED2">
        <w:rPr>
          <w:rFonts w:ascii="Arial" w:hAnsi="Arial" w:cs="Arial"/>
          <w:sz w:val="22"/>
          <w:szCs w:val="22"/>
        </w:rPr>
        <w:t>En Europe, dans le domaine académique, 30% seulement des chercheurs sont des femmes (tous domaines confondus) et la proportion tombe à 20% dans le domaine des sciences et des techniques. En France, la proportion de physiciennes est de 21% (entre 16% et 25% selon le domaine)</w:t>
      </w:r>
      <w:r>
        <w:rPr>
          <w:rFonts w:ascii="Arial" w:hAnsi="Arial" w:cs="Arial"/>
          <w:sz w:val="22"/>
          <w:szCs w:val="22"/>
        </w:rPr>
        <w:t> »</w:t>
      </w:r>
    </w:p>
    <w:p w:rsidR="00994700" w:rsidRDefault="00994700" w:rsidP="00504ED2">
      <w:pPr>
        <w:pStyle w:val="Default"/>
        <w:jc w:val="both"/>
        <w:rPr>
          <w:rFonts w:ascii="Arial" w:hAnsi="Arial" w:cs="Arial"/>
          <w:sz w:val="22"/>
          <w:szCs w:val="22"/>
        </w:rPr>
      </w:pPr>
    </w:p>
    <w:p w:rsidR="00994700" w:rsidRDefault="00994700" w:rsidP="00504ED2">
      <w:pPr>
        <w:pStyle w:val="Default"/>
        <w:jc w:val="both"/>
        <w:rPr>
          <w:rFonts w:ascii="Arial" w:hAnsi="Arial" w:cs="Arial"/>
          <w:sz w:val="22"/>
          <w:szCs w:val="22"/>
        </w:rPr>
      </w:pPr>
      <w:r>
        <w:rPr>
          <w:rFonts w:ascii="Arial" w:hAnsi="Arial" w:cs="Arial"/>
          <w:sz w:val="22"/>
          <w:szCs w:val="22"/>
        </w:rPr>
        <w:t>La conférence MNO s’engage à respecter la charte sur la parité adoptée par la SFP</w:t>
      </w:r>
      <w:r w:rsidR="00BE0B18">
        <w:rPr>
          <w:rFonts w:ascii="Arial" w:hAnsi="Arial" w:cs="Arial"/>
          <w:sz w:val="22"/>
          <w:szCs w:val="22"/>
        </w:rPr>
        <w:t>, et a déjà acté cela à travers la composition de son comité scientifique mais aussi des chercheurs et chercheuses invités(</w:t>
      </w:r>
      <w:proofErr w:type="spellStart"/>
      <w:r w:rsidR="00BE0B18">
        <w:rPr>
          <w:rFonts w:ascii="Arial" w:hAnsi="Arial" w:cs="Arial"/>
          <w:sz w:val="22"/>
          <w:szCs w:val="22"/>
        </w:rPr>
        <w:t>ées</w:t>
      </w:r>
      <w:proofErr w:type="spellEnd"/>
      <w:r w:rsidR="00BE0B18">
        <w:rPr>
          <w:rFonts w:ascii="Arial" w:hAnsi="Arial" w:cs="Arial"/>
          <w:sz w:val="22"/>
          <w:szCs w:val="22"/>
        </w:rPr>
        <w:t xml:space="preserve">) à donner des présentations. </w:t>
      </w:r>
    </w:p>
    <w:p w:rsidR="00994700" w:rsidRDefault="00994700" w:rsidP="00504ED2">
      <w:pPr>
        <w:pStyle w:val="Default"/>
        <w:jc w:val="both"/>
        <w:rPr>
          <w:rFonts w:ascii="Arial" w:hAnsi="Arial" w:cs="Arial"/>
          <w:sz w:val="22"/>
          <w:szCs w:val="22"/>
        </w:rPr>
      </w:pPr>
      <w:r>
        <w:rPr>
          <w:rFonts w:ascii="Arial" w:hAnsi="Arial" w:cs="Arial"/>
          <w:sz w:val="22"/>
          <w:szCs w:val="22"/>
        </w:rPr>
        <w:t>En effet, le comité scientifique de MNO (</w:t>
      </w:r>
      <w:hyperlink r:id="rId5" w:history="1">
        <w:r w:rsidRPr="00855BA8">
          <w:rPr>
            <w:rStyle w:val="Lienhypertexte"/>
            <w:rFonts w:ascii="Arial" w:hAnsi="Arial" w:cs="Arial"/>
            <w:sz w:val="22"/>
            <w:szCs w:val="22"/>
          </w:rPr>
          <w:t>https://mno-2020.sciencesconf.org/resource/page/id/1</w:t>
        </w:r>
      </w:hyperlink>
      <w:r>
        <w:rPr>
          <w:rFonts w:ascii="Arial" w:hAnsi="Arial" w:cs="Arial"/>
          <w:sz w:val="22"/>
          <w:szCs w:val="22"/>
        </w:rPr>
        <w:t xml:space="preserve">) est composé de 8 femmes et 7 hommes, l’organisatrice de la conférence étant Mme Nathalie Destouches, professeur au Laboratoire Hubert Curien. </w:t>
      </w:r>
    </w:p>
    <w:p w:rsidR="00BE0B18" w:rsidRDefault="00BE0B18" w:rsidP="00504ED2">
      <w:pPr>
        <w:pStyle w:val="Default"/>
        <w:jc w:val="both"/>
        <w:rPr>
          <w:rFonts w:ascii="Arial" w:hAnsi="Arial" w:cs="Arial"/>
          <w:sz w:val="22"/>
          <w:szCs w:val="22"/>
        </w:rPr>
      </w:pPr>
      <w:r>
        <w:rPr>
          <w:rFonts w:ascii="Arial" w:hAnsi="Arial" w:cs="Arial"/>
          <w:sz w:val="22"/>
          <w:szCs w:val="22"/>
        </w:rPr>
        <w:t xml:space="preserve">Parmi les </w:t>
      </w:r>
      <w:r w:rsidR="00DD0B0A">
        <w:rPr>
          <w:rFonts w:ascii="Arial" w:hAnsi="Arial" w:cs="Arial"/>
          <w:sz w:val="22"/>
          <w:szCs w:val="22"/>
        </w:rPr>
        <w:t>9</w:t>
      </w:r>
      <w:r>
        <w:rPr>
          <w:rFonts w:ascii="Arial" w:hAnsi="Arial" w:cs="Arial"/>
          <w:sz w:val="22"/>
          <w:szCs w:val="22"/>
        </w:rPr>
        <w:t xml:space="preserve"> personnes invitées à donner des présentations, nous avons </w:t>
      </w:r>
      <w:r w:rsidR="003C2F0D">
        <w:rPr>
          <w:rFonts w:ascii="Arial" w:hAnsi="Arial" w:cs="Arial"/>
          <w:sz w:val="22"/>
          <w:szCs w:val="22"/>
        </w:rPr>
        <w:t>à ce jour invité</w:t>
      </w:r>
      <w:r>
        <w:rPr>
          <w:rFonts w:ascii="Arial" w:hAnsi="Arial" w:cs="Arial"/>
          <w:sz w:val="22"/>
          <w:szCs w:val="22"/>
        </w:rPr>
        <w:t xml:space="preserve"> 5 femmes et </w:t>
      </w:r>
      <w:r w:rsidR="00DD0B0A">
        <w:rPr>
          <w:rFonts w:ascii="Arial" w:hAnsi="Arial" w:cs="Arial"/>
          <w:sz w:val="22"/>
          <w:szCs w:val="22"/>
        </w:rPr>
        <w:t xml:space="preserve">4 </w:t>
      </w:r>
      <w:r>
        <w:rPr>
          <w:rFonts w:ascii="Arial" w:hAnsi="Arial" w:cs="Arial"/>
          <w:sz w:val="22"/>
          <w:szCs w:val="22"/>
        </w:rPr>
        <w:t xml:space="preserve">hommes. </w:t>
      </w:r>
      <w:r w:rsidR="003C2F0D">
        <w:rPr>
          <w:rFonts w:ascii="Arial" w:hAnsi="Arial" w:cs="Arial"/>
          <w:sz w:val="22"/>
          <w:szCs w:val="22"/>
        </w:rPr>
        <w:t>Nous sommes de cours de réception des accords pour ces invitations.</w:t>
      </w:r>
      <w:bookmarkStart w:id="0" w:name="_GoBack"/>
      <w:bookmarkEnd w:id="0"/>
    </w:p>
    <w:p w:rsidR="00BE0B18" w:rsidRDefault="00BE0B18" w:rsidP="00504ED2">
      <w:pPr>
        <w:pStyle w:val="Default"/>
        <w:jc w:val="both"/>
        <w:rPr>
          <w:rFonts w:ascii="Arial" w:hAnsi="Arial" w:cs="Arial"/>
          <w:sz w:val="22"/>
          <w:szCs w:val="22"/>
        </w:rPr>
      </w:pPr>
      <w:r>
        <w:rPr>
          <w:rFonts w:ascii="Arial" w:hAnsi="Arial" w:cs="Arial"/>
          <w:sz w:val="22"/>
          <w:szCs w:val="22"/>
        </w:rPr>
        <w:t xml:space="preserve">Par ailleurs, une attention sera aussi portée à la place des femmes lors de la sélection des oraux de la conférence. </w:t>
      </w:r>
    </w:p>
    <w:p w:rsidR="00BE0B18" w:rsidRPr="00BE0B18" w:rsidRDefault="00BE0B18" w:rsidP="00BE0B18">
      <w:pPr>
        <w:pStyle w:val="Default"/>
        <w:jc w:val="both"/>
        <w:rPr>
          <w:rFonts w:ascii="Arial" w:hAnsi="Arial" w:cs="Arial"/>
          <w:sz w:val="22"/>
          <w:szCs w:val="22"/>
        </w:rPr>
      </w:pPr>
      <w:r>
        <w:rPr>
          <w:rFonts w:ascii="Arial" w:hAnsi="Arial" w:cs="Arial"/>
          <w:sz w:val="22"/>
          <w:szCs w:val="22"/>
        </w:rPr>
        <w:t xml:space="preserve">Ces chiffres, bien au-dessus des moyennes européenne et française traduisent l’attention que </w:t>
      </w:r>
      <w:r w:rsidRPr="00BE0B18">
        <w:rPr>
          <w:rFonts w:ascii="Arial" w:hAnsi="Arial" w:cs="Arial"/>
          <w:sz w:val="22"/>
          <w:szCs w:val="22"/>
        </w:rPr>
        <w:t>nous portons à améliorer la place des femmes en physique d’une part, mais aussi à promouvoir une égalité des chances pour les femmes de présenter leur</w:t>
      </w:r>
      <w:r w:rsidR="006A55B2">
        <w:rPr>
          <w:rFonts w:ascii="Arial" w:hAnsi="Arial" w:cs="Arial"/>
          <w:sz w:val="22"/>
          <w:szCs w:val="22"/>
        </w:rPr>
        <w:t>s résultats scientifiques dans cette conférence</w:t>
      </w:r>
      <w:r w:rsidRPr="00BE0B18">
        <w:rPr>
          <w:rFonts w:ascii="Arial" w:hAnsi="Arial" w:cs="Arial"/>
          <w:sz w:val="22"/>
          <w:szCs w:val="22"/>
        </w:rPr>
        <w:t xml:space="preserve"> </w:t>
      </w:r>
      <w:r w:rsidR="006A55B2">
        <w:rPr>
          <w:rFonts w:ascii="Arial" w:hAnsi="Arial" w:cs="Arial"/>
          <w:sz w:val="22"/>
          <w:szCs w:val="22"/>
        </w:rPr>
        <w:t>internationale</w:t>
      </w:r>
      <w:r w:rsidRPr="00BE0B18">
        <w:rPr>
          <w:rFonts w:ascii="Arial" w:hAnsi="Arial" w:cs="Arial"/>
          <w:sz w:val="22"/>
          <w:szCs w:val="22"/>
        </w:rPr>
        <w:t>.</w:t>
      </w:r>
      <w:r>
        <w:rPr>
          <w:sz w:val="22"/>
          <w:szCs w:val="22"/>
        </w:rPr>
        <w:t xml:space="preserve"> </w:t>
      </w:r>
    </w:p>
    <w:p w:rsidR="00504ED2" w:rsidRDefault="00504ED2" w:rsidP="00504ED2">
      <w:pPr>
        <w:spacing w:after="80"/>
        <w:rPr>
          <w:rFonts w:ascii="Arial" w:hAnsi="Arial"/>
          <w:b/>
          <w:sz w:val="22"/>
        </w:rPr>
      </w:pPr>
    </w:p>
    <w:p w:rsidR="00010BAE" w:rsidRDefault="00010BAE" w:rsidP="00D25D24">
      <w:pPr>
        <w:spacing w:after="80"/>
        <w:rPr>
          <w:rFonts w:ascii="Arial" w:hAnsi="Arial"/>
          <w:b/>
          <w:sz w:val="22"/>
        </w:rPr>
      </w:pPr>
      <w:r>
        <w:rPr>
          <w:rFonts w:ascii="Arial" w:hAnsi="Arial"/>
          <w:b/>
          <w:sz w:val="22"/>
        </w:rPr>
        <w:t>6</w:t>
      </w:r>
      <w:r w:rsidR="00D25D24" w:rsidRPr="00736709">
        <w:rPr>
          <w:rFonts w:ascii="Arial" w:hAnsi="Arial"/>
          <w:b/>
          <w:sz w:val="22"/>
        </w:rPr>
        <w:t xml:space="preserve">. </w:t>
      </w:r>
      <w:r w:rsidR="0075426D">
        <w:rPr>
          <w:rFonts w:ascii="Arial" w:hAnsi="Arial"/>
          <w:b/>
          <w:sz w:val="22"/>
        </w:rPr>
        <w:t>VISIBILITE</w:t>
      </w:r>
      <w:r w:rsidR="00D25D24">
        <w:rPr>
          <w:rFonts w:ascii="Arial" w:hAnsi="Arial"/>
          <w:b/>
          <w:sz w:val="22"/>
        </w:rPr>
        <w:t xml:space="preserve"> ET RECONNAISSANCE </w:t>
      </w:r>
      <w:r w:rsidR="0078647F">
        <w:rPr>
          <w:rFonts w:ascii="Arial" w:hAnsi="Arial"/>
          <w:b/>
          <w:sz w:val="22"/>
        </w:rPr>
        <w:t>DE LA SFP</w:t>
      </w:r>
      <w:r w:rsidR="00D25D24">
        <w:rPr>
          <w:rFonts w:ascii="Arial" w:hAnsi="Arial"/>
          <w:b/>
          <w:sz w:val="22"/>
        </w:rPr>
        <w:t xml:space="preserve"> DANS LE CONGRÈS</w:t>
      </w:r>
    </w:p>
    <w:p w:rsidR="00D25D24" w:rsidRDefault="00D25D24" w:rsidP="00D25D24">
      <w:pPr>
        <w:spacing w:after="40"/>
        <w:ind w:left="284"/>
        <w:rPr>
          <w:rFonts w:ascii="Arial" w:hAnsi="Arial"/>
          <w:sz w:val="22"/>
        </w:rPr>
      </w:pPr>
      <w:r>
        <w:rPr>
          <w:rFonts w:ascii="Arial" w:hAnsi="Arial"/>
          <w:sz w:val="22"/>
        </w:rPr>
        <w:t xml:space="preserve">- Un poster présentant </w:t>
      </w:r>
      <w:r w:rsidR="0078647F">
        <w:rPr>
          <w:rFonts w:ascii="Arial" w:hAnsi="Arial"/>
          <w:sz w:val="22"/>
        </w:rPr>
        <w:t>la SFP</w:t>
      </w:r>
      <w:r>
        <w:rPr>
          <w:rFonts w:ascii="Arial" w:hAnsi="Arial"/>
          <w:sz w:val="22"/>
        </w:rPr>
        <w:t xml:space="preserve"> pourra être présenté lors de la session poster ainsi que sur l’espace réservé aux différentes pauses</w:t>
      </w:r>
    </w:p>
    <w:p w:rsidR="00D25D24" w:rsidRDefault="00D25D24" w:rsidP="00D25D24">
      <w:pPr>
        <w:pStyle w:val="Paragraphedeliste"/>
        <w:spacing w:line="259" w:lineRule="auto"/>
        <w:ind w:left="284"/>
        <w:jc w:val="both"/>
      </w:pPr>
      <w:r>
        <w:rPr>
          <w:rFonts w:ascii="Arial" w:hAnsi="Arial"/>
        </w:rPr>
        <w:t xml:space="preserve">- </w:t>
      </w:r>
      <w:r>
        <w:t xml:space="preserve">Une communication sur </w:t>
      </w:r>
      <w:r w:rsidR="0078647F">
        <w:t>la SFP</w:t>
      </w:r>
      <w:r w:rsidRPr="00642972">
        <w:t xml:space="preserve"> </w:t>
      </w:r>
      <w:r>
        <w:t>sera</w:t>
      </w:r>
      <w:r w:rsidRPr="00642972">
        <w:t xml:space="preserve"> réalisée au cours de la conférence. </w:t>
      </w:r>
    </w:p>
    <w:p w:rsidR="00D25D24" w:rsidRDefault="00D25D24" w:rsidP="00057654">
      <w:pPr>
        <w:pStyle w:val="Paragraphedeliste"/>
        <w:spacing w:after="0"/>
        <w:ind w:left="284"/>
        <w:jc w:val="both"/>
      </w:pPr>
      <w:r w:rsidRPr="0075426D">
        <w:rPr>
          <w:rFonts w:ascii="Arial" w:hAnsi="Arial" w:cs="Arial"/>
        </w:rPr>
        <w:t xml:space="preserve">- </w:t>
      </w:r>
      <w:r w:rsidRPr="00642972">
        <w:t xml:space="preserve">De plus, le logo </w:t>
      </w:r>
      <w:r w:rsidR="0078647F">
        <w:t>de la SFP</w:t>
      </w:r>
      <w:r w:rsidRPr="00642972">
        <w:t xml:space="preserve"> </w:t>
      </w:r>
      <w:r>
        <w:t>pourra</w:t>
      </w:r>
      <w:r w:rsidRPr="00642972">
        <w:t xml:space="preserve"> être apposé sur l’ensemble des outils de communication de </w:t>
      </w:r>
      <w:r>
        <w:t>la conférence et présent sur le site web dans la rubrique sponsors.</w:t>
      </w:r>
    </w:p>
    <w:p w:rsidR="00057654" w:rsidRPr="00050721" w:rsidRDefault="00057654" w:rsidP="00057654">
      <w:pPr>
        <w:pStyle w:val="Paragraphedeliste"/>
        <w:spacing w:after="0"/>
        <w:ind w:left="284"/>
        <w:jc w:val="both"/>
      </w:pPr>
    </w:p>
    <w:p w:rsidR="00D25D24" w:rsidRDefault="00363AA4" w:rsidP="00057654">
      <w:pPr>
        <w:spacing w:line="360" w:lineRule="auto"/>
        <w:rPr>
          <w:rFonts w:ascii="Arial" w:hAnsi="Arial"/>
          <w:b/>
          <w:sz w:val="22"/>
        </w:rPr>
      </w:pPr>
      <w:r>
        <w:rPr>
          <w:rFonts w:ascii="Arial" w:hAnsi="Arial"/>
          <w:b/>
          <w:sz w:val="22"/>
        </w:rPr>
        <w:t>7</w:t>
      </w:r>
      <w:r w:rsidR="00D25D24" w:rsidRPr="00736709">
        <w:rPr>
          <w:rFonts w:ascii="Arial" w:hAnsi="Arial"/>
          <w:b/>
          <w:sz w:val="22"/>
        </w:rPr>
        <w:t xml:space="preserve">. AUTRES ELEMENTS EVENTUELS UTILES A </w:t>
      </w:r>
      <w:r w:rsidR="00D25D24">
        <w:rPr>
          <w:rFonts w:ascii="Arial" w:hAnsi="Arial"/>
          <w:b/>
          <w:sz w:val="22"/>
        </w:rPr>
        <w:t>CONNAITRE</w:t>
      </w:r>
    </w:p>
    <w:p w:rsidR="00D25D24" w:rsidRPr="003C3A56" w:rsidRDefault="00D25D24" w:rsidP="00057654">
      <w:pPr>
        <w:jc w:val="both"/>
        <w:rPr>
          <w:rFonts w:ascii="Arial" w:hAnsi="Arial"/>
          <w:sz w:val="22"/>
        </w:rPr>
      </w:pPr>
      <w:r>
        <w:rPr>
          <w:rFonts w:ascii="Arial" w:hAnsi="Arial"/>
          <w:sz w:val="22"/>
        </w:rPr>
        <w:t xml:space="preserve">Sont joints à cette demande le budget de la conférence validé par notre directrice de laboratoire Mme Florence </w:t>
      </w:r>
      <w:proofErr w:type="spellStart"/>
      <w:r>
        <w:rPr>
          <w:rFonts w:ascii="Arial" w:hAnsi="Arial"/>
          <w:sz w:val="22"/>
        </w:rPr>
        <w:t>Garrelie</w:t>
      </w:r>
      <w:proofErr w:type="spellEnd"/>
      <w:r>
        <w:rPr>
          <w:rFonts w:ascii="Arial" w:hAnsi="Arial"/>
          <w:sz w:val="22"/>
        </w:rPr>
        <w:t>, ainsi que le programme de la conférence.</w:t>
      </w:r>
    </w:p>
    <w:p w:rsidR="00D25D24" w:rsidRDefault="00D25D24" w:rsidP="00D25D24"/>
    <w:sectPr w:rsidR="00D25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D5365"/>
    <w:multiLevelType w:val="multilevel"/>
    <w:tmpl w:val="3CD40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3C21E37"/>
    <w:multiLevelType w:val="multilevel"/>
    <w:tmpl w:val="99E679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24"/>
    <w:rsid w:val="00010BAE"/>
    <w:rsid w:val="00057654"/>
    <w:rsid w:val="00291EC1"/>
    <w:rsid w:val="00363AA4"/>
    <w:rsid w:val="003C2F0D"/>
    <w:rsid w:val="00504ED2"/>
    <w:rsid w:val="00544D82"/>
    <w:rsid w:val="006A55B2"/>
    <w:rsid w:val="007120F8"/>
    <w:rsid w:val="0075426D"/>
    <w:rsid w:val="0078647F"/>
    <w:rsid w:val="00823B31"/>
    <w:rsid w:val="00994700"/>
    <w:rsid w:val="00BE0B18"/>
    <w:rsid w:val="00D00949"/>
    <w:rsid w:val="00D25D24"/>
    <w:rsid w:val="00D41357"/>
    <w:rsid w:val="00D648A9"/>
    <w:rsid w:val="00DD0B0A"/>
    <w:rsid w:val="00EA550B"/>
    <w:rsid w:val="00F036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C78B"/>
  <w15:chartTrackingRefBased/>
  <w15:docId w15:val="{447CA514-3D78-49E2-9429-61B0D345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D24"/>
    <w:pPr>
      <w:suppressAutoHyphens/>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5D24"/>
    <w:pPr>
      <w:suppressAutoHyphens w:val="0"/>
      <w:spacing w:after="160"/>
      <w:ind w:left="720"/>
      <w:contextualSpacing/>
    </w:pPr>
    <w:rPr>
      <w:rFonts w:ascii="Roboto" w:eastAsia="Roboto" w:hAnsi="Roboto"/>
      <w:sz w:val="22"/>
      <w:szCs w:val="22"/>
      <w:lang w:eastAsia="en-US"/>
    </w:rPr>
  </w:style>
  <w:style w:type="paragraph" w:styleId="NormalWeb">
    <w:name w:val="Normal (Web)"/>
    <w:basedOn w:val="Normal"/>
    <w:uiPriority w:val="99"/>
    <w:unhideWhenUsed/>
    <w:rsid w:val="00823B31"/>
    <w:pPr>
      <w:suppressAutoHyphens w:val="0"/>
      <w:spacing w:before="100" w:beforeAutospacing="1" w:after="100" w:afterAutospacing="1"/>
    </w:pPr>
    <w:rPr>
      <w:lang w:eastAsia="fr-FR"/>
    </w:rPr>
  </w:style>
  <w:style w:type="paragraph" w:customStyle="1" w:styleId="Default">
    <w:name w:val="Default"/>
    <w:rsid w:val="00504ED2"/>
    <w:pPr>
      <w:autoSpaceDE w:val="0"/>
      <w:autoSpaceDN w:val="0"/>
      <w:adjustRightInd w:val="0"/>
    </w:pPr>
    <w:rPr>
      <w:rFonts w:ascii="Calibri" w:hAnsi="Calibri" w:cs="Calibri"/>
      <w:color w:val="000000"/>
      <w:sz w:val="24"/>
      <w:szCs w:val="24"/>
    </w:rPr>
  </w:style>
  <w:style w:type="character" w:styleId="Lienhypertexte">
    <w:name w:val="Hyperlink"/>
    <w:basedOn w:val="Policepardfaut"/>
    <w:uiPriority w:val="99"/>
    <w:unhideWhenUsed/>
    <w:rsid w:val="00994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53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no-2020.sciencesconf.org/resource/page/id/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1094</Words>
  <Characters>6021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2020-03-31T16:43:00Z</dcterms:created>
  <dcterms:modified xsi:type="dcterms:W3CDTF">2020-03-31T16:55:00Z</dcterms:modified>
</cp:coreProperties>
</file>